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2" w:rsidRPr="001D41A2" w:rsidRDefault="001D41A2" w:rsidP="001D41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1D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1D41A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9 города георгиевска»</w:t>
      </w:r>
    </w:p>
    <w:p w:rsidR="00E33CAA" w:rsidRDefault="00E33CAA" w:rsidP="001D41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41A2" w:rsidRDefault="001D41A2" w:rsidP="001D41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47B" w:rsidRDefault="0077709E" w:rsidP="0077709E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1D41A2" w:rsidRPr="001D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общеобразовательная</w:t>
      </w:r>
      <w:r w:rsidR="001D41A2" w:rsidRPr="001D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1D41A2" w:rsidRPr="001D41A2" w:rsidRDefault="001D41A2" w:rsidP="0077709E">
      <w:pPr>
        <w:shd w:val="clear" w:color="auto" w:fill="FFFFFF"/>
        <w:spacing w:after="0" w:line="240" w:lineRule="auto"/>
        <w:ind w:left="10" w:right="62" w:hanging="10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1D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гуманитарной направленности</w:t>
      </w:r>
    </w:p>
    <w:p w:rsidR="0064147B" w:rsidRPr="001D41A2" w:rsidRDefault="0064147B" w:rsidP="00FA0A1E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1A2" w:rsidRDefault="001D41A2" w:rsidP="001D41A2">
      <w:pPr>
        <w:shd w:val="clear" w:color="auto" w:fill="FFFFFF"/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1D41A2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«Основы волонтерской деятельности»</w:t>
      </w:r>
    </w:p>
    <w:bookmarkEnd w:id="0"/>
    <w:p w:rsidR="00A71E71" w:rsidRDefault="00A71E71" w:rsidP="001D41A2">
      <w:pPr>
        <w:shd w:val="clear" w:color="auto" w:fill="FFFFFF"/>
        <w:spacing w:after="0" w:line="240" w:lineRule="auto"/>
        <w:ind w:left="10" w:right="62" w:hanging="10"/>
        <w:jc w:val="center"/>
        <w:rPr>
          <w:rFonts w:ascii="Helvetica Neue" w:eastAsia="Times New Roman" w:hAnsi="Helvetica Neue" w:cs="Times New Roman"/>
          <w:color w:val="000000"/>
          <w:sz w:val="28"/>
          <w:szCs w:val="24"/>
          <w:lang w:eastAsia="ru-RU"/>
        </w:rPr>
      </w:pPr>
    </w:p>
    <w:p w:rsidR="0064147B" w:rsidRPr="001D41A2" w:rsidRDefault="0064147B" w:rsidP="001D41A2">
      <w:pPr>
        <w:shd w:val="clear" w:color="auto" w:fill="FFFFFF"/>
        <w:spacing w:after="0" w:line="240" w:lineRule="auto"/>
        <w:ind w:left="10" w:right="62" w:hanging="10"/>
        <w:jc w:val="center"/>
        <w:rPr>
          <w:rFonts w:ascii="Helvetica Neue" w:eastAsia="Times New Roman" w:hAnsi="Helvetica Neue" w:cs="Times New Roman"/>
          <w:color w:val="000000"/>
          <w:sz w:val="28"/>
          <w:szCs w:val="24"/>
          <w:lang w:eastAsia="ru-RU"/>
        </w:rPr>
      </w:pPr>
    </w:p>
    <w:p w:rsidR="00A71E71" w:rsidRDefault="00A71E71" w:rsidP="00A71E71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A71E71">
        <w:rPr>
          <w:rFonts w:ascii="Times New Roman" w:hAnsi="Times New Roman" w:cs="Times New Roman"/>
          <w:b/>
          <w:sz w:val="24"/>
        </w:rPr>
        <w:t>Участник:</w:t>
      </w:r>
      <w:r w:rsidRPr="00A71E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1E71">
        <w:rPr>
          <w:rFonts w:ascii="Times New Roman" w:hAnsi="Times New Roman" w:cs="Times New Roman"/>
          <w:sz w:val="24"/>
        </w:rPr>
        <w:t>Богатырёва</w:t>
      </w:r>
      <w:proofErr w:type="spellEnd"/>
      <w:r w:rsidRPr="00A71E71">
        <w:rPr>
          <w:rFonts w:ascii="Times New Roman" w:hAnsi="Times New Roman" w:cs="Times New Roman"/>
          <w:sz w:val="24"/>
        </w:rPr>
        <w:t xml:space="preserve"> С.В. </w:t>
      </w:r>
    </w:p>
    <w:p w:rsidR="00A71E71" w:rsidRPr="00A71E71" w:rsidRDefault="00A71E71" w:rsidP="00A71E71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A71E71">
        <w:rPr>
          <w:rFonts w:ascii="Times New Roman" w:hAnsi="Times New Roman" w:cs="Times New Roman"/>
          <w:sz w:val="24"/>
        </w:rPr>
        <w:t>– учитель истории и обществознания</w:t>
      </w:r>
    </w:p>
    <w:p w:rsidR="001D41A2" w:rsidRDefault="001D41A2" w:rsidP="001D41A2">
      <w:pPr>
        <w:shd w:val="clear" w:color="auto" w:fill="FFFFFF"/>
        <w:spacing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E71" w:rsidRPr="001D41A2" w:rsidRDefault="00A71E71" w:rsidP="001D41A2">
      <w:pPr>
        <w:shd w:val="clear" w:color="auto" w:fill="FFFFFF"/>
        <w:spacing w:after="0" w:line="240" w:lineRule="auto"/>
        <w:ind w:left="10" w:right="62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1A2" w:rsidRPr="001D41A2" w:rsidRDefault="001D41A2" w:rsidP="001D41A2">
      <w:pPr>
        <w:shd w:val="clear" w:color="auto" w:fill="FFFFFF"/>
        <w:spacing w:after="0" w:line="240" w:lineRule="auto"/>
        <w:ind w:left="10" w:right="62" w:hanging="1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1D4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Уровень: </w:t>
      </w:r>
      <w:r w:rsidRPr="00641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ознакомительный</w:t>
      </w:r>
    </w:p>
    <w:p w:rsidR="001D41A2" w:rsidRPr="001D41A2" w:rsidRDefault="001D41A2" w:rsidP="001D41A2">
      <w:pPr>
        <w:shd w:val="clear" w:color="auto" w:fill="FFFFFF"/>
        <w:spacing w:after="0" w:line="240" w:lineRule="auto"/>
        <w:ind w:left="10" w:right="62" w:hanging="1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1D4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 обучающихся: </w:t>
      </w:r>
      <w:r w:rsidRPr="00641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 – 18 лет</w:t>
      </w:r>
    </w:p>
    <w:p w:rsidR="001D41A2" w:rsidRPr="001D41A2" w:rsidRDefault="001D41A2" w:rsidP="001D41A2">
      <w:pPr>
        <w:shd w:val="clear" w:color="auto" w:fill="FFFFFF"/>
        <w:spacing w:after="0" w:line="240" w:lineRule="auto"/>
        <w:ind w:left="10" w:right="62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реализации: </w:t>
      </w:r>
      <w:r w:rsidRPr="00641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год</w:t>
      </w:r>
    </w:p>
    <w:p w:rsidR="001D41A2" w:rsidRPr="001D41A2" w:rsidRDefault="001D41A2" w:rsidP="001D41A2">
      <w:pPr>
        <w:shd w:val="clear" w:color="auto" w:fill="FFFFFF"/>
        <w:spacing w:after="0" w:line="240" w:lineRule="auto"/>
        <w:ind w:left="10" w:right="62" w:hanging="1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p w:rsidR="001D41A2" w:rsidRDefault="001D41A2" w:rsidP="001D4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</w:p>
    <w:p w:rsidR="005F4CAA" w:rsidRPr="001D41A2" w:rsidRDefault="005F4CAA" w:rsidP="005F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4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F4CAA">
        <w:rPr>
          <w:b/>
        </w:rPr>
        <w:t xml:space="preserve"> </w:t>
      </w:r>
      <w:r w:rsidRPr="005F4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программы</w:t>
      </w:r>
    </w:p>
    <w:p w:rsidR="005F4CAA" w:rsidRDefault="005F4CAA" w:rsidP="005F4C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4F06">
        <w:rPr>
          <w:rFonts w:ascii="Times New Roman" w:hAnsi="Times New Roman"/>
          <w:color w:val="000000"/>
          <w:sz w:val="28"/>
          <w:szCs w:val="28"/>
        </w:rPr>
        <w:t>Пояснительная записка</w:t>
      </w:r>
      <w:r w:rsidRPr="005F4C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CAA" w:rsidRDefault="005F4CAA" w:rsidP="005F4C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4F06">
        <w:rPr>
          <w:rFonts w:ascii="Times New Roman" w:hAnsi="Times New Roman"/>
          <w:color w:val="000000"/>
          <w:sz w:val="28"/>
          <w:szCs w:val="28"/>
        </w:rPr>
        <w:t>Цель и задачи программы</w:t>
      </w:r>
      <w:r w:rsidRPr="005F4C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CAA" w:rsidRDefault="005F4CAA" w:rsidP="005F4C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4F06">
        <w:rPr>
          <w:rFonts w:ascii="Times New Roman" w:hAnsi="Times New Roman"/>
          <w:color w:val="000000"/>
          <w:sz w:val="28"/>
          <w:szCs w:val="28"/>
        </w:rPr>
        <w:t>Учебный план</w:t>
      </w:r>
      <w:r w:rsidRPr="005F4C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CAA" w:rsidRDefault="005F4CAA" w:rsidP="005F4C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4F06">
        <w:rPr>
          <w:rFonts w:ascii="Times New Roman" w:hAnsi="Times New Roman"/>
          <w:color w:val="000000"/>
          <w:sz w:val="28"/>
          <w:szCs w:val="28"/>
        </w:rPr>
        <w:t>Содержание программы</w:t>
      </w:r>
      <w:r w:rsidRPr="005F4C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41A2" w:rsidRDefault="005F4CAA" w:rsidP="005F4C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4F06">
        <w:rPr>
          <w:rFonts w:ascii="Times New Roman" w:hAnsi="Times New Roman"/>
          <w:color w:val="000000"/>
          <w:sz w:val="28"/>
          <w:szCs w:val="28"/>
        </w:rPr>
        <w:t>Планируемые результаты</w:t>
      </w:r>
    </w:p>
    <w:p w:rsidR="005F4CAA" w:rsidRDefault="005F4CAA" w:rsidP="005F4CA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F4CAA">
        <w:rPr>
          <w:rFonts w:ascii="Times New Roman" w:hAnsi="Times New Roman"/>
          <w:b/>
          <w:bCs/>
          <w:color w:val="000000"/>
          <w:sz w:val="28"/>
          <w:szCs w:val="24"/>
        </w:rPr>
        <w:t>Организационно-педагогические условия</w:t>
      </w:r>
    </w:p>
    <w:p w:rsidR="005F4CAA" w:rsidRDefault="005F4CAA" w:rsidP="005F4CAA">
      <w:p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- </w:t>
      </w:r>
      <w:r w:rsidRPr="005F4CAA">
        <w:rPr>
          <w:rFonts w:ascii="Times New Roman" w:hAnsi="Times New Roman"/>
          <w:bCs/>
          <w:color w:val="000000"/>
          <w:sz w:val="28"/>
          <w:szCs w:val="24"/>
        </w:rPr>
        <w:t>Календарный учебный график</w:t>
      </w:r>
      <w:r w:rsidRPr="005F4CAA">
        <w:t xml:space="preserve"> </w:t>
      </w:r>
    </w:p>
    <w:p w:rsidR="005F4CAA" w:rsidRDefault="005F4CAA" w:rsidP="005F4CAA">
      <w:pPr>
        <w:spacing w:after="0" w:line="240" w:lineRule="auto"/>
      </w:pPr>
      <w:r>
        <w:t xml:space="preserve">- </w:t>
      </w:r>
      <w:r w:rsidRPr="005F4CAA">
        <w:rPr>
          <w:rFonts w:ascii="Times New Roman" w:hAnsi="Times New Roman"/>
          <w:bCs/>
          <w:color w:val="000000"/>
          <w:sz w:val="28"/>
          <w:szCs w:val="24"/>
        </w:rPr>
        <w:t>Календарный учебный график</w:t>
      </w:r>
      <w:r w:rsidRPr="005F4CAA">
        <w:t xml:space="preserve"> </w:t>
      </w:r>
    </w:p>
    <w:p w:rsidR="005F4CAA" w:rsidRDefault="005F4CAA" w:rsidP="005F4CAA">
      <w:pPr>
        <w:spacing w:after="0" w:line="240" w:lineRule="auto"/>
      </w:pPr>
      <w:r>
        <w:t xml:space="preserve">- </w:t>
      </w:r>
      <w:r w:rsidRPr="005F4CAA">
        <w:rPr>
          <w:rFonts w:ascii="Times New Roman" w:hAnsi="Times New Roman"/>
          <w:bCs/>
          <w:color w:val="000000"/>
          <w:sz w:val="28"/>
          <w:szCs w:val="24"/>
        </w:rPr>
        <w:t>Формы аттестации</w:t>
      </w:r>
      <w:r w:rsidRPr="005F4CAA">
        <w:t xml:space="preserve"> </w:t>
      </w:r>
    </w:p>
    <w:p w:rsidR="005F4CAA" w:rsidRDefault="005F4CAA" w:rsidP="005F4CAA">
      <w:pPr>
        <w:spacing w:after="0" w:line="240" w:lineRule="auto"/>
      </w:pPr>
      <w:r>
        <w:t xml:space="preserve">- </w:t>
      </w:r>
      <w:r w:rsidRPr="005F4CAA">
        <w:rPr>
          <w:rFonts w:ascii="Times New Roman" w:hAnsi="Times New Roman"/>
          <w:bCs/>
          <w:color w:val="000000"/>
          <w:sz w:val="28"/>
          <w:szCs w:val="24"/>
        </w:rPr>
        <w:t>Оценочные материалы</w:t>
      </w:r>
      <w:r w:rsidRPr="005F4CAA">
        <w:t xml:space="preserve"> </w:t>
      </w:r>
    </w:p>
    <w:p w:rsidR="005F4CAA" w:rsidRDefault="005F4CAA" w:rsidP="005F4CA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4"/>
        </w:rPr>
      </w:pPr>
      <w:r>
        <w:t xml:space="preserve">- </w:t>
      </w:r>
      <w:r w:rsidRPr="005F4CAA">
        <w:rPr>
          <w:rFonts w:ascii="Times New Roman" w:hAnsi="Times New Roman"/>
          <w:bCs/>
          <w:color w:val="000000"/>
          <w:sz w:val="28"/>
          <w:szCs w:val="24"/>
        </w:rPr>
        <w:t>Методическое обеспечение</w:t>
      </w:r>
    </w:p>
    <w:p w:rsidR="005F4CAA" w:rsidRPr="005F4CAA" w:rsidRDefault="005F4CAA" w:rsidP="005F4CAA">
      <w:pPr>
        <w:spacing w:after="0" w:line="240" w:lineRule="auto"/>
        <w:rPr>
          <w:b/>
        </w:rPr>
      </w:pPr>
      <w:r w:rsidRPr="005F4CAA">
        <w:rPr>
          <w:rFonts w:ascii="Times New Roman" w:hAnsi="Times New Roman"/>
          <w:b/>
          <w:bCs/>
          <w:color w:val="000000"/>
          <w:sz w:val="28"/>
          <w:szCs w:val="24"/>
        </w:rPr>
        <w:t>3. Список литературы</w:t>
      </w:r>
      <w:r w:rsidRPr="005F4CAA">
        <w:rPr>
          <w:b/>
        </w:rPr>
        <w:t xml:space="preserve"> </w:t>
      </w:r>
    </w:p>
    <w:p w:rsidR="005F4CAA" w:rsidRDefault="005F4CAA" w:rsidP="005F4CA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F4CAA">
        <w:rPr>
          <w:b/>
        </w:rPr>
        <w:t xml:space="preserve">3. </w:t>
      </w:r>
      <w:r w:rsidRPr="005F4CAA">
        <w:rPr>
          <w:rFonts w:ascii="Times New Roman" w:hAnsi="Times New Roman"/>
          <w:b/>
          <w:bCs/>
          <w:color w:val="000000"/>
          <w:sz w:val="28"/>
          <w:szCs w:val="24"/>
        </w:rPr>
        <w:t>Приложения</w:t>
      </w:r>
    </w:p>
    <w:p w:rsidR="005F4CAA" w:rsidRDefault="005F4CAA" w:rsidP="005F4CA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5F4CAA" w:rsidRPr="005F4CAA" w:rsidRDefault="005F4CAA" w:rsidP="00A71E71">
      <w:pPr>
        <w:shd w:val="clear" w:color="auto" w:fill="FFFFFF"/>
        <w:spacing w:before="100" w:beforeAutospacing="1" w:after="100" w:afterAutospacing="1" w:line="240" w:lineRule="auto"/>
        <w:ind w:left="2772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F4CAA" w:rsidRPr="005F4CAA" w:rsidRDefault="005F4CAA" w:rsidP="0064147B">
      <w:pPr>
        <w:shd w:val="clear" w:color="auto" w:fill="FFFFFF"/>
        <w:spacing w:after="0" w:line="240" w:lineRule="auto"/>
        <w:ind w:firstLine="708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общеразвивающая программа социально – гуманитарной направленности «Основы волонтерской деятельности» разработана в соответствии с:</w:t>
      </w:r>
    </w:p>
    <w:p w:rsidR="005F4CAA" w:rsidRPr="005F4CAA" w:rsidRDefault="00A71E71" w:rsidP="0064147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Федерации»;</w:t>
      </w:r>
    </w:p>
    <w:p w:rsidR="005F4CAA" w:rsidRPr="005F4CAA" w:rsidRDefault="00A71E71" w:rsidP="0064147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развития дополнительного образования детей, утвержденной</w:t>
      </w:r>
    </w:p>
    <w:p w:rsidR="005F4CAA" w:rsidRPr="005F4CAA" w:rsidRDefault="00A71E71" w:rsidP="0064147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04.09. 2014 г. №1726-р;</w:t>
      </w:r>
    </w:p>
    <w:p w:rsidR="005F4CAA" w:rsidRPr="005F4CAA" w:rsidRDefault="00A71E71" w:rsidP="0064147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F4CAA" w:rsidRPr="005F4CAA" w:rsidRDefault="00A71E71" w:rsidP="00A71E71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03.09.2019 г. №467 «Об утверждении Целевой модели развития региональных систем дополнительного образования детей»;</w:t>
      </w:r>
    </w:p>
    <w:p w:rsidR="005F4CAA" w:rsidRPr="005F4CAA" w:rsidRDefault="00A71E71" w:rsidP="00A71E71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программы)»;</w:t>
      </w:r>
    </w:p>
    <w:p w:rsidR="005F4CAA" w:rsidRPr="005F4CAA" w:rsidRDefault="00A71E71" w:rsidP="00A71E71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F4CAA" w:rsidRPr="005F4CAA" w:rsidRDefault="00A71E71" w:rsidP="00A71E71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РФ от 04.07.2014 г. № 41 «Об утверждении СанПиН 2.4.4.3172-14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детей»;</w:t>
      </w:r>
    </w:p>
    <w:p w:rsidR="005F4CAA" w:rsidRPr="005F4CAA" w:rsidRDefault="00A71E71" w:rsidP="00A71E71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4CAA"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модифицированной, разработана на основе программ:</w:t>
      </w:r>
    </w:p>
    <w:p w:rsidR="00A71E71" w:rsidRDefault="00A71E71" w:rsidP="005F4C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CAA" w:rsidRPr="005F4CAA" w:rsidRDefault="005F4CAA" w:rsidP="00A71E71">
      <w:pPr>
        <w:shd w:val="clear" w:color="auto" w:fill="FFFFFF"/>
        <w:spacing w:after="0" w:line="240" w:lineRule="auto"/>
        <w:ind w:firstLine="708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«Волонтеры» </w:t>
      </w:r>
      <w:r w:rsidRPr="005F4CA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</w:t>
      </w: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ресурс</w:t>
      </w:r>
      <w:r w:rsidRPr="005F4CA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</w:t>
      </w: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/авт.–сост. Березина А.Н./, 2013г. – Режим доступа: </w:t>
      </w:r>
      <w:hyperlink r:id="rId5" w:history="1">
        <w:r w:rsidRPr="005F4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</w:t>
        </w:r>
      </w:hyperlink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Образовательная программа дополнительного образования детей «Основы организации волонтерской деятельности» </w:t>
      </w:r>
      <w:r w:rsidRPr="005F4CA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</w:t>
      </w: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ресурс</w:t>
      </w:r>
      <w:r w:rsidRPr="005F4CA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</w:t>
      </w: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авт. – сост. Костылева Т. П./- Электрон. дан. - с. Шатрово, 2010 г.</w:t>
      </w:r>
    </w:p>
    <w:p w:rsidR="005F4CAA" w:rsidRDefault="005F4CAA" w:rsidP="005F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F4CAA" w:rsidRPr="005F4CAA" w:rsidRDefault="005F4CAA" w:rsidP="005F4CA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Направленность дополнительной общеразвивающей программы</w:t>
      </w: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социально – гуманитарная.</w:t>
      </w:r>
    </w:p>
    <w:p w:rsidR="005F4CAA" w:rsidRPr="005F4CAA" w:rsidRDefault="005F4CAA" w:rsidP="005F4CA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Уровень</w:t>
      </w:r>
      <w:r w:rsidRPr="005F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программы</w:t>
      </w: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волонтерской деятельности» направленности  - базовый. Программа, </w:t>
      </w:r>
      <w:r w:rsidRPr="005F4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модифицированная</w:t>
      </w: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разработана с учетом особенностей образовательного учреждения, возраста и уровня подготовки детей.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Актуальность</w:t>
      </w:r>
      <w:r w:rsidRPr="005F4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образовательной общеразвивающей программы «Основы волонтерской деятельности»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</w:r>
    </w:p>
    <w:p w:rsidR="005F4CAA" w:rsidRPr="005F4CAA" w:rsidRDefault="005F4CAA" w:rsidP="00C8288E">
      <w:pPr>
        <w:shd w:val="clear" w:color="auto" w:fill="FFFFFF"/>
        <w:spacing w:after="0" w:line="240" w:lineRule="auto"/>
        <w:ind w:firstLine="708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глобализации и массовой информатизации жизненного пространства 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6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Особенности программы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Волонтерские или добровольческие организации - это свободные союзы людей, объединенных каким-либо общим интересом. Их деятельность связана, с безвозмездной помощью, благотворительностью и милосердием. Волонтерское (добровольческое) движение может стать одной из таких форм работы с детьми. Волонтеры (от англ. «</w:t>
      </w:r>
      <w:proofErr w:type="spellStart"/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volunteer</w:t>
      </w:r>
      <w:proofErr w:type="spellEnd"/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доброволец) – это человек, который добровольно и безвозмездно занимается организованной общественно полезной деятельностью.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России сегодня действуют множество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6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Новизна программы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Развитие добровольческого</w:t>
      </w:r>
      <w:r w:rsidRPr="005F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Старые формы организации досуга учащихся, изменившаяся социально-экономическая обстановка в стране, требует появления новых форм активности подростков. Именно поэтому вовлечение детей в социальную активность, призвано способствовать формированию и совершенствованию гражданской и социальной компетентности подрастающего поколения.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Новизна программы заключается в том, что большое внимание уделяется созданию безопасного информационного контента добровольческой направленности в процессе освоения программы.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Так же, так как одной из задач реализации программы является укрепление семейных ценностей, на проводимых мероприятиях допускается присутствие младших членов семьи обучающихся (братьев и сестер не достигших 14 лет), а на акциях (форма практических занятий) – присутствие родителей.</w:t>
      </w:r>
    </w:p>
    <w:p w:rsidR="005F4CAA" w:rsidRPr="005F4CAA" w:rsidRDefault="005F4CAA" w:rsidP="005F4CAA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Занятия обучающихся в волонтёрских группах позволяют сохранять и укреплять человеческие ценности; способствует личностному росту и развитию социальных связей. Обучающиеся, активно занимающиеся добровольчеством, получают навыки и умения организации мероприятий и акций, общения с различными категориями населения, что в последствии делает их более конкурентоспособными на рынке труда.</w:t>
      </w:r>
    </w:p>
    <w:p w:rsidR="005F4CAA" w:rsidRDefault="005F4CAA" w:rsidP="005F4CAA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5F4CAA" w:rsidRPr="005F4CAA" w:rsidRDefault="005F4CAA" w:rsidP="005F4CAA">
      <w:pPr>
        <w:shd w:val="clear" w:color="auto" w:fill="FFFFFF"/>
        <w:spacing w:after="0" w:line="240" w:lineRule="auto"/>
        <w:ind w:left="260"/>
        <w:jc w:val="center"/>
        <w:rPr>
          <w:rFonts w:ascii="Helvetica Neue" w:eastAsia="Times New Roman" w:hAnsi="Helvetica Neue" w:cs="Times New Roman"/>
          <w:color w:val="000000"/>
          <w:sz w:val="26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Отличительная особенность программы</w:t>
      </w:r>
      <w:r w:rsidRPr="005F4C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заключается в</w:t>
      </w:r>
    </w:p>
    <w:p w:rsidR="005F4CAA" w:rsidRPr="005F4CAA" w:rsidRDefault="005F4CAA" w:rsidP="005F4CAA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формировании нравственных ценностей, активной гражданской позиции через новые формы работы с детьми и молодежью;</w:t>
      </w:r>
    </w:p>
    <w:p w:rsidR="005F4CAA" w:rsidRPr="005F4CAA" w:rsidRDefault="005F4CAA" w:rsidP="005F4CAA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развитии волонтерского (добровольческого) движения;</w:t>
      </w:r>
    </w:p>
    <w:p w:rsidR="005F4CAA" w:rsidRPr="005F4CAA" w:rsidRDefault="005F4CAA" w:rsidP="005F4CAA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получении подростками новых знаний;</w:t>
      </w:r>
    </w:p>
    <w:p w:rsidR="005F4CAA" w:rsidRPr="005F4CAA" w:rsidRDefault="005F4CAA" w:rsidP="005F4CAA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развитии навыков общественной деятельности.</w:t>
      </w:r>
    </w:p>
    <w:p w:rsidR="005F4CAA" w:rsidRDefault="005F4CAA" w:rsidP="005F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Отличительной особенностью данной программы является то, что для проведения занятий с обучающимися используются разнообразные формы досуговой деятельности, они представляют собой коллективные дела, которые направлены на проявление творческих способностей, умение работать в команде, активное участие каждого. Важной особенностью данной программы является то, что, к мероприятиям, акциям привлекаются родители, тем самым развивается семейное добровольчество, укрепляющее семейные ценности и формирующее здоровую среду для развития полноценной, самодостаточной личности ребенка. Особо важной отличительной особенностью программы является привязанность содержания программы к праздничным и памятным датам, поэтому темы из различных блоков пересекаются и чередуются, что позволяет постоянно пополнять и закреплять знания и практические навыки учащихся.</w:t>
      </w:r>
      <w:r w:rsidRPr="005F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8288E" w:rsidRPr="005F4CAA" w:rsidRDefault="00C8288E" w:rsidP="005F4CAA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p w:rsidR="00C8288E" w:rsidRPr="00C8288E" w:rsidRDefault="00C8288E" w:rsidP="00C8288E">
      <w:pPr>
        <w:shd w:val="clear" w:color="auto" w:fill="FFFFFF"/>
        <w:spacing w:after="0" w:line="240" w:lineRule="auto"/>
        <w:ind w:left="2772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поставленной цели способствует выполнение ряда </w:t>
      </w:r>
      <w:r w:rsidRPr="00C82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Обучающие</w:t>
      </w:r>
      <w:r w:rsidRPr="00C8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психологическим знаниям и умениям, позволяющим подросткам лучше понимать себя;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методикам проведения некоторых досуговых форм;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технологией социальной акции и проведения социальных дел;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основам работы с различными видами информации;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интерактивными методами обучения, современными социальными технологиями;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методике социального проектирования;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навыков работы с информацией;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поведения).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Развивающие: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первичных организаторских умений и навыков, дальнейшее развитие лидерских качеств;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качеств, умения работать в команде;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уверенности в себе;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расширение опыта общения, развитие навыков взаимодействия с людьми различных социальных категорий;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рефлексивных умений, навыков самоанализа и самооценки своей деятельности;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активной деятельности;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Воспитывающие</w:t>
      </w:r>
      <w:r w:rsidRPr="00C8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укрепление семейных ценностей;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активной гражданской позиции, неравнодушного отношения к жизни;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толерантных качеств личности, милосердия, доброты, отзывчивости;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потребности в ведении здорового образа жизни, сохранении и укреплении здоровья;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осознанию личной ответственности за происходящее в семье, школе, поселке, стране;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активной гражданской позиции;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потребности в добровольческой деятельности, формирование отношения к социальному служению как к норме жизни;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комфортной обстановки на занятиях, а так же атмосферы доброжелательности и сотрудничества;</w:t>
      </w:r>
    </w:p>
    <w:p w:rsidR="00C8288E" w:rsidRPr="00C8288E" w:rsidRDefault="00C8288E" w:rsidP="00C8288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общественной активности и самореализации в социуме.</w:t>
      </w:r>
    </w:p>
    <w:p w:rsidR="00C8288E" w:rsidRPr="00C8288E" w:rsidRDefault="00C8288E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учащихся, которым адресована данная программа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C82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14-18 лет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Возможно формирование разновозрастных групп. В таком случае на мероприятиях, акциях, экскурсиях и общих собраниях группа присутствует в полном составе, а для остальных занятий при необходимости делится на группы по возрастам (14-13, 14-15 и 16-18 лет).</w:t>
      </w:r>
    </w:p>
    <w:p w:rsidR="00C8288E" w:rsidRPr="00C8288E" w:rsidRDefault="00C8288E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Так как одной из задач реализации программы является укрепление семейных ценностей, на занятиях допускается присутствие младших членов семьи обучающихся (братьев и сестер, не достигших 14 лет), а на практических занятиях – присутствие родителей. Минимальный возраст для обучения по программе 14 лет. Зачисление на обучение по программе осуществляется без предъявления особых требований к учащемуся в течение всего учебного года по заявлению родителя (законного представителя) несовершеннолетнего ребёнка.</w:t>
      </w:r>
    </w:p>
    <w:p w:rsidR="00C8288E" w:rsidRDefault="00C8288E" w:rsidP="00C82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88E" w:rsidRPr="00C8288E" w:rsidRDefault="00C8288E" w:rsidP="00C8288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6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Сроки реализации дополнительной образовательной программы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«Основы волонтерской деятельности» разработана на 1 год обучения. Всего годовой объем программы составляет 144 часа по 4 часа в неделю. Занятия проводятся 2 раза в неделю. Учебная нагрузка на одного учащегося составляет 4 часа в неделю.</w:t>
      </w:r>
    </w:p>
    <w:p w:rsidR="00C8288E" w:rsidRDefault="00C8288E" w:rsidP="00C82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88E" w:rsidRPr="00C8288E" w:rsidRDefault="00C8288E" w:rsidP="00C8288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6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 проведения занятий: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«Основы волонтерской деятельности» предусматривает теоретические, практические и индивидуальные занятия.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Теоретические занятия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в виде групповых развивающихся, профилактических, обучающихся и </w:t>
      </w:r>
      <w:proofErr w:type="spellStart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занятиях, учебах, сборах бесед и т.д.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Практические занятия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виде мини-игр, тренингов, конкурсов, опросников, акций, дискуссий т.д.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Индивидуальные занятия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с одним или двумя обучающимися в индивидуальном порядке.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очная.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организации деятельности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групповая.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специфично по своей конкретной цели, по логике и по своей структуре.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Одним из способов организации обучения может быть и использование дистанционных образовательных технологий, позволяющих осуществлять обучение на расстоянии без непосредственного контакта между педагогом и учащимися. Такой способ возможен также при организации обучения детей с ограниченными возможностями здоровья, одарённых детей или детей, по каким-либо причинам временно не имеющим возможности посещать образовательную организацию.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Программа предусматривает разделение группы на звенья (по 10-15человек). Группа разбивается на звенья в связи с разновозрастным составом группы и для удобства проведения 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практических занятий. Специфика направленности программы подразумевает проведение занятий вне аудитории, в различных организациях (музейная комната, библиотека, МАУК «Аполлон» и т.д.), на улицах города.</w:t>
      </w:r>
    </w:p>
    <w:p w:rsidR="005F4CAA" w:rsidRDefault="005F4CAA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288E" w:rsidRPr="00C8288E" w:rsidRDefault="00C8288E" w:rsidP="00C8288E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  <w:r w:rsidRPr="00C8288E">
        <w:rPr>
          <w:rFonts w:ascii="Times New Roman" w:hAnsi="Times New Roman" w:cs="Times New Roman"/>
          <w:b/>
          <w:bCs/>
          <w:sz w:val="28"/>
        </w:rPr>
        <w:t>Учебный план обучения (144 часов)</w:t>
      </w: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037"/>
        <w:gridCol w:w="721"/>
        <w:gridCol w:w="708"/>
        <w:gridCol w:w="567"/>
        <w:gridCol w:w="4536"/>
      </w:tblGrid>
      <w:tr w:rsidR="00C8288E" w:rsidRPr="0064147B" w:rsidTr="00FA666E">
        <w:trPr>
          <w:trHeight w:val="308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разделов и тема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Форма аттестации/ контроля</w:t>
            </w:r>
          </w:p>
        </w:tc>
      </w:tr>
      <w:tr w:rsidR="00C8288E" w:rsidRPr="0064147B" w:rsidTr="00FA666E">
        <w:trPr>
          <w:trHeight w:val="284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Вводное занятие. Знакомство. Инструктаж</w:t>
            </w:r>
          </w:p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        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Опрос, наблюдение (степень заинтересованности, мотивация и т.д.), тестирование, диагностика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Возникновение и развитие добровольческого движения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Опрос, наблюдение, анкетирование, выступления обучающихся, диагностическая игра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«Я – волонтер»        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Опрос, наблюдение, выступления обучающихся, заявление на выдачу волонтерской книжки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Культура общения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Тренинги, викторина. Творческая работа: эссе «Кто такой доброволец».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 волонтеров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Опрос, наблюдение, выступление обучающихся, тренинги. Создание ситуаций проявления качеств, умений и навыков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Лидерство в волонтерском объединении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Беседа, наблюдение, тестирование, игра. Творческая работа - эссе «Я – Лидер!»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Игровые технологии в работе волонтера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Творческое задание: проект игровой программы праздника</w:t>
            </w:r>
          </w:p>
        </w:tc>
      </w:tr>
      <w:tr w:rsidR="00C8288E" w:rsidRPr="0064147B" w:rsidTr="00FA666E">
        <w:trPr>
          <w:trHeight w:val="380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работе волонтера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Творческое задание: листовка, брошюра, социальный ролик, социальный плакат. Написание новостей.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Основы проведения социальных дел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Проект, социальная акция, уличная акция. Защита проекта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Работа волонтеров по пропаганде ЗОЖ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Подготовка акции, классного часа по пропаганде ЗОЖ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 xml:space="preserve">Событийное </w:t>
            </w:r>
            <w:proofErr w:type="spellStart"/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подготовка мероприятия по проведению События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Эко-волонтеры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Творческая работа: эссе «Земля – наш общий дом!» «Трудовой десант»</w:t>
            </w:r>
          </w:p>
        </w:tc>
      </w:tr>
      <w:tr w:rsidR="00C8288E" w:rsidRPr="0064147B" w:rsidTr="00FA666E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добровольчество. Социальное </w:t>
            </w:r>
            <w:proofErr w:type="spellStart"/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Опрос, наблюдение. Эссе «Моя семья – мое богатство!»</w:t>
            </w:r>
          </w:p>
        </w:tc>
      </w:tr>
      <w:tr w:rsidR="00C8288E" w:rsidRPr="0064147B" w:rsidTr="00FA666E">
        <w:trPr>
          <w:trHeight w:val="34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Волонтеры Победы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C8288E" w:rsidRPr="0064147B" w:rsidTr="00FA666E">
        <w:trPr>
          <w:trHeight w:val="370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A71E7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Впереди лето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sz w:val="20"/>
                <w:szCs w:val="20"/>
              </w:rPr>
              <w:t>Итоговые ролики, портфолио обучающихся. Составление плана на лето. Встреча с волонтерами других добровольческих объединений. Выступления обучающихся Итоговая программа подведения итогов учебного года</w:t>
            </w:r>
          </w:p>
        </w:tc>
      </w:tr>
      <w:tr w:rsidR="00C8288E" w:rsidRPr="0064147B" w:rsidTr="00FA666E">
        <w:tc>
          <w:tcPr>
            <w:tcW w:w="3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47B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88E" w:rsidRPr="0064147B" w:rsidRDefault="00C8288E" w:rsidP="00C8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88E" w:rsidRDefault="00C8288E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288E" w:rsidRDefault="00C8288E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288E" w:rsidRDefault="00C8288E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47B" w:rsidRDefault="0064147B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47B" w:rsidRDefault="0064147B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47B" w:rsidRDefault="0064147B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A0A1E" w:rsidRDefault="00FA0A1E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A0A1E" w:rsidRDefault="00FA0A1E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47B" w:rsidRDefault="0064147B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288E" w:rsidRDefault="00C8288E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288E" w:rsidRDefault="00C8288E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8288E">
        <w:rPr>
          <w:rFonts w:ascii="Times New Roman" w:hAnsi="Times New Roman" w:cs="Times New Roman"/>
          <w:b/>
          <w:sz w:val="28"/>
        </w:rPr>
        <w:t>Содержание программы обучения</w:t>
      </w:r>
    </w:p>
    <w:p w:rsidR="00C8288E" w:rsidRDefault="00C8288E" w:rsidP="005F4C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288E" w:rsidRDefault="00C8288E" w:rsidP="00C8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 часа; </w:t>
      </w:r>
      <w:r w:rsidRPr="00C8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 часа. </w:t>
      </w:r>
      <w:r w:rsidRPr="00C8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Всего 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144 часа: </w:t>
      </w:r>
      <w:r w:rsidRPr="00C8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72 занятия</w:t>
      </w:r>
    </w:p>
    <w:p w:rsidR="006D4A47" w:rsidRPr="00C8288E" w:rsidRDefault="006D4A47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p w:rsidR="00C8288E" w:rsidRPr="00C8288E" w:rsidRDefault="00C8288E" w:rsidP="00A71E71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 Инструктажи. (4 часа)</w:t>
      </w:r>
    </w:p>
    <w:p w:rsidR="00C8288E" w:rsidRPr="00C8288E" w:rsidRDefault="00C8288E" w:rsidP="006D4A47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Понятия: «волонтер», «добровольчество». Знакомство с задачами. Значение волонтерского движения. Правовые основы социального </w:t>
      </w:r>
      <w:proofErr w:type="spellStart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Качества необходимые волонтёру. Вводный инструктаж по технике безопасности.</w:t>
      </w:r>
    </w:p>
    <w:p w:rsidR="00C8288E" w:rsidRPr="00C8288E" w:rsidRDefault="00C8288E" w:rsidP="006D4A47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(2):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в группе. Узнаём друг друга». Диагностика «Приоритет жизненных ценностей» (анкета). Игры: «Расскажи мне о себе», «Кто мой друг». Заповеди волонтеров. Подведение итогов </w:t>
      </w:r>
    </w:p>
    <w:p w:rsidR="00C8288E" w:rsidRPr="00C8288E" w:rsidRDefault="00C8288E" w:rsidP="00A71E71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Возникновение и развитие волонтерского движения (8)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(4):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добровольческой (волонтёрской) деятельности для каждого. Добровольчество в современной России. Цели и задачи, планирование. Социальный возраст людей пожилого возраста и отношение к ним в обществе.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(4):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Распределение поручений. Совместное составление плана работы на год. Изготовление цветов и открыток своими руками для пожилых людей. Организация и проведение «Дня пожилого человека». Детям  предлагается самостоятельно выполнить предложенные задания после показа или объяснения педагога</w:t>
      </w:r>
    </w:p>
    <w:p w:rsidR="00C8288E" w:rsidRPr="00C8288E" w:rsidRDefault="00C8288E" w:rsidP="00A71E71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волонтер (12)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волонтера, развитие личностных качеств, внешний вид, ораторское искусство, коммуникации.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на развитие личностных качеств, тренинги по ораторскому искусству, искусство публично выступления. Детям предлагается самостоятельно выполнить предложенные задания после показа или объяснения педагога.</w:t>
      </w:r>
    </w:p>
    <w:p w:rsidR="00C8288E" w:rsidRPr="00C8288E" w:rsidRDefault="00C8288E" w:rsidP="00A71E71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(12)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(4):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Современный человек – грамотный человек. Что значит «Культура общения». Современный мир и книга. Ораторское искусство.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Викторина «Грамотей». Конкурс эссе «Кто такой доброволец». Тренинг коммуникативных навыков. 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</w:t>
      </w:r>
    </w:p>
    <w:p w:rsidR="00C8288E" w:rsidRPr="00C8288E" w:rsidRDefault="00C8288E" w:rsidP="00A71E71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подготовка волонтеров (16)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(8):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Особенности работы с людьми разного возраста. Психологические особенности. Детей,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Что такое ксенофобия, геноцид, </w:t>
      </w:r>
      <w:proofErr w:type="spellStart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этноцентризм</w:t>
      </w:r>
      <w:proofErr w:type="spellEnd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экстремизм. Социальные стереотипы поведения. Неформальные молодежные объединения. Развитие навыков </w:t>
      </w:r>
      <w:proofErr w:type="spellStart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понимания друг друга. Развитие навыков сотрудничества и взаимодействия. Критическое мышление: что это и необходимо ли оно.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и обсуждение видеороликов.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 Тренинг толерантности. Критерии толерантного и </w:t>
      </w:r>
      <w:proofErr w:type="spellStart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интолерантного</w:t>
      </w:r>
      <w:proofErr w:type="spellEnd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 Ролевая игра «Свои и чужие».</w:t>
      </w:r>
    </w:p>
    <w:p w:rsidR="00C8288E" w:rsidRPr="00C8288E" w:rsidRDefault="00C8288E" w:rsidP="00A71E71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Лидерство в волонтерском объединении (8)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(4):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Доброволец – это лидер. Что значит быть лидером. Типы лидеров: деловой и </w:t>
      </w:r>
      <w:proofErr w:type="spellStart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социоэмоциональный</w:t>
      </w:r>
      <w:proofErr w:type="spellEnd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лидер. Стили лидерства. Лидерские способности. Диагностика лидерских способностей. Неформальное и формальное лидерство.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Анкетирование. Тренинг лидерских навыков. Эссе «Кто такой Лидер». Подготовка к участию в конкурсе «Доброволец года». Детям предлагается самостоятельно выполнить предложенные задания после показа или объяснения педагога.</w:t>
      </w:r>
    </w:p>
    <w:p w:rsidR="00C8288E" w:rsidRPr="00C8288E" w:rsidRDefault="00C8288E" w:rsidP="00A71E71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технологии в работе волонтера (8)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сфера применения игр на знакомство и сплочение (детский лагерь, сплочение персонала организации) Игры с эстрады. Игры-</w:t>
      </w:r>
      <w:proofErr w:type="spellStart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кричалки</w:t>
      </w:r>
      <w:proofErr w:type="spellEnd"/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Игровая программа. Понятие. Принципы отбора игроков. Алгоритм построения игровых заданий. Основные требования к ведущему.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(4):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проведение игр-адаптаций для людей различного возраста. Разработка и проведение игровых программ. Этапы КТД. Условия проведения КТД. Организация игровых переменок, детских праздников. Детям предлагается самостоятельно выполнить предложенные задания после показа или объяснения педагога.</w:t>
      </w:r>
    </w:p>
    <w:p w:rsidR="00C8288E" w:rsidRPr="00C8288E" w:rsidRDefault="00C8288E" w:rsidP="00A71E71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технологии в работе волонтера (16)        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(6):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работе волонтера. Информационный буклет.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Листовка.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Новостная статья. Структура новостной статьи. Пресс-релиз. Взаимодействие с объектами внешней среды. Объекты внешней среды: государственные организации, коммерческие организации, общественность. Деловое письмо. Структура делового письма. Понятие социальной рекламы. Социальный плакат. Как придумать хороший слоган. Технология социальной рекламы. Ошибки в социальной рекламе. Социальный видеоролик. Технология создания видеоролика.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(10): Показ видеороликов. Написание новостных заметок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предлагается самостоятельно выполнить предложенные задания после показа или объяснения педагога. Практикум: Анализ новостных статей. Написание новостной статьи о недавно прошедшем мероприятии. Практикум: написание делового письма. Практикум: работа над созданием видеоролика</w:t>
      </w:r>
    </w:p>
    <w:p w:rsidR="00C8288E" w:rsidRPr="00C8288E" w:rsidRDefault="00C8288E" w:rsidP="00A71E71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проведения социальных дел (12)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(4):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особенности работы с людьми пожилого возраста. Основные проблемы в жизни пожилого человека «Свои – чужие». Понятия «социальная акция», «социальный проект». Основы социального проектирования. Социальный проект. Этапы социального проектирования. Характеристика основных компонентов социального проекта: цель, задачи, актуальность, содержание, ресурсы, бюджет.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(8): Разработка и проведение социальных акций. Разработка социального проекта. Социальная акция. Проведение благотворительных, экологических социальных акций. Разработка и реализация социальных проектов. Социальная акция. Разработка и проведение социальных акций. Основы социального проектирования. Мастерство защиты проекта. Детям предлагается самостоятельно выполнить предложенные задания после показа или объяснения педагога.</w:t>
      </w:r>
    </w:p>
    <w:p w:rsidR="00C8288E" w:rsidRPr="006D4A47" w:rsidRDefault="00C8288E" w:rsidP="00A71E7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6D4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волонтеров по пропаганде ЗОЖ (8)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(4):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привычки, что это такое. Психологические особенности работы с людьми, имеющими зависимость.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(4): тренинги на с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опротивление групповому давлению.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предлагается самостоятельно выполнить предложенные задания после показа или объяснения педагога.</w:t>
      </w:r>
    </w:p>
    <w:p w:rsidR="00C8288E" w:rsidRPr="00C8288E" w:rsidRDefault="00C8288E" w:rsidP="00A71E71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Событийное </w:t>
      </w:r>
      <w:proofErr w:type="spellStart"/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волонтерство</w:t>
      </w:r>
      <w:proofErr w:type="spellEnd"/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(12)</w:t>
      </w:r>
    </w:p>
    <w:p w:rsidR="00C8288E" w:rsidRPr="00C8288E" w:rsidRDefault="00C8288E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движением, особенности направления, знакомство с коллективами, работающими в данном направлениями.</w:t>
      </w:r>
    </w:p>
    <w:p w:rsidR="00C8288E" w:rsidRPr="00C8288E" w:rsidRDefault="00C8288E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проведении мероприятий учреждения и поселка. Детям предлагается самостоятельно выполнить предложенные задания после показа или объяснения педагога.</w:t>
      </w:r>
    </w:p>
    <w:p w:rsidR="00C8288E" w:rsidRPr="00C8288E" w:rsidRDefault="00C8288E" w:rsidP="00A71E71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Эко-волонтеры (4)</w:t>
      </w:r>
    </w:p>
    <w:p w:rsidR="00C8288E" w:rsidRPr="00C8288E" w:rsidRDefault="00C8288E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(2):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</w:t>
      </w:r>
    </w:p>
    <w:p w:rsidR="00C8288E" w:rsidRPr="00C8288E" w:rsidRDefault="00C8288E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(2):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эко волонтерам, участие в экологических акциях и проектах, написание исследовательских работ на тему экологии. Детям предлагается самостоятельно выполнить предложенные задания после показа или объяснения педагога.</w:t>
      </w:r>
    </w:p>
    <w:p w:rsidR="00C8288E" w:rsidRPr="00C8288E" w:rsidRDefault="00C8288E" w:rsidP="00A71E71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Семейное добровольчество. Социальное </w:t>
      </w:r>
      <w:proofErr w:type="spellStart"/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волонтерство</w:t>
      </w:r>
      <w:proofErr w:type="spellEnd"/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(4)</w:t>
      </w:r>
    </w:p>
    <w:p w:rsidR="00C8288E" w:rsidRPr="00C8288E" w:rsidRDefault="00C8288E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 w:rsidR="006D4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(2):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Знакомство с движением, особенности направления, встреча с представителями направления, специфика общения с пожилыми людьми, специфика общения с детьми.</w:t>
      </w:r>
    </w:p>
    <w:p w:rsidR="00C8288E" w:rsidRPr="00C8288E" w:rsidRDefault="00C8288E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Практическая</w:t>
      </w:r>
      <w:r w:rsidRPr="00C8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часть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(2): Открытое занятие совместно с родителями; творческие задания для семей и их презентация; проведение совместной, семейной акции. Помощь социальным волонтерам, разработка и реализация социальных проектов, проведение акций для детей. Детям предлагается самостоятельно выполнить предложенные задания после показа или объяснения педагога.</w:t>
      </w:r>
    </w:p>
    <w:p w:rsidR="00C8288E" w:rsidRPr="00C8288E" w:rsidRDefault="00C8288E" w:rsidP="00A71E71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Волонтеры Победы (12)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(4):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движением, особенности направления, специфика общения с пожилыми людьми, история ВОВ.</w:t>
      </w:r>
    </w:p>
    <w:p w:rsidR="00C8288E" w:rsidRPr="00C8288E" w:rsidRDefault="00C8288E" w:rsidP="00C8288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(8):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«Волонтерам Победы», помощь ветеранам и детям войны, участие в патриотических акциях: 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 Детям предлагается самостоятельно выполнить предложенные задания после показа или объяснения педагога.</w:t>
      </w:r>
    </w:p>
    <w:p w:rsidR="00C8288E" w:rsidRPr="00C8288E" w:rsidRDefault="00C8288E" w:rsidP="00A71E71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Впереди лето (12)</w:t>
      </w:r>
    </w:p>
    <w:p w:rsidR="00C8288E" w:rsidRPr="00C8288E" w:rsidRDefault="00C8288E" w:rsidP="00C828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 год, обсуждение планов на лето. Правила безопасности в летний период.</w:t>
      </w:r>
    </w:p>
    <w:p w:rsidR="00C8288E" w:rsidRDefault="00C8288E" w:rsidP="00C8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8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Практическая часть</w:t>
      </w:r>
      <w:r w:rsidRPr="00C828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(8): </w:t>
      </w:r>
      <w:r w:rsidRPr="00C8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 Составление плана на лето. Встреча с волонтерами других добровольческих объединений. Итоговая программа подведения итогов учебного года.</w:t>
      </w:r>
    </w:p>
    <w:p w:rsidR="006D4A47" w:rsidRDefault="006D4A47" w:rsidP="00C8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A47" w:rsidRDefault="006D4A47" w:rsidP="006D4A4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D4A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Планируемые результаты реализации программы и способы </w:t>
      </w:r>
    </w:p>
    <w:p w:rsidR="006D4A47" w:rsidRDefault="006D4A47" w:rsidP="006D4A4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D4A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их проверки</w:t>
      </w:r>
    </w:p>
    <w:p w:rsidR="006D4A47" w:rsidRPr="006D4A47" w:rsidRDefault="006D4A47" w:rsidP="006D4A47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6D4A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</w:t>
      </w:r>
      <w:r w:rsidRPr="006D4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D4A47" w:rsidRPr="006D4A47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A47"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гражданской позиции;</w:t>
      </w:r>
    </w:p>
    <w:p w:rsidR="006D4A47" w:rsidRPr="006D4A47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A47"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отношения молодежи к добровольческой деятельности;</w:t>
      </w:r>
    </w:p>
    <w:p w:rsidR="006D4A47" w:rsidRPr="006D4A47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A47"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проводить рефлексию;</w:t>
      </w:r>
    </w:p>
    <w:p w:rsidR="006D4A47" w:rsidRPr="006D4A47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A47"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принимать свои чувства и чувства окружающих людей;</w:t>
      </w:r>
    </w:p>
    <w:p w:rsidR="006D4A47" w:rsidRPr="006D4A47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A47"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говорить о своих эмоциях и проблемах;</w:t>
      </w:r>
    </w:p>
    <w:p w:rsidR="006D4A47" w:rsidRPr="006D4A47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A47"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давать себе позитивную самооценку;</w:t>
      </w:r>
    </w:p>
    <w:p w:rsidR="006D4A47" w:rsidRPr="006D4A47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A47"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отстаивать свое мнение;</w:t>
      </w:r>
    </w:p>
    <w:p w:rsidR="006D4A47" w:rsidRPr="006D4A47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A47"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ставить перед собой цель и достигать ее.</w:t>
      </w:r>
    </w:p>
    <w:p w:rsidR="006D4A47" w:rsidRPr="006D4A47" w:rsidRDefault="006D4A47" w:rsidP="006D4A47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proofErr w:type="spellStart"/>
      <w:r w:rsidRPr="006D4A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D4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личностному самоопределению и творческой самореализации;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навыков, лидерских качеств, организаторских способностей;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 коллективизма, готовности безвозмездно, бескорыстно служить обществу, толерантности, милосердия, доброты, отзывчивости;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выбора участия в волонтерской деятельности;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ведении здорового образа жизни, сохранении и укреплении здоровья;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укрепление семейных ценностей;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ветеранам, старшему поколению;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ходе деятельности более ответственной, здоровой личности;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сплочённого деятельного коллектива волонтёров;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поддержка основных идей волонтёрского движения;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способностей, потребность в саморазвитии;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качеств, уверенности в себе, умения работать в команде;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общения, развитие навыков взаимодействия с людьми различных социальных категорий;</w:t>
      </w:r>
    </w:p>
    <w:p w:rsidR="006D4A47" w:rsidRPr="006D4A47" w:rsidRDefault="006D4A47" w:rsidP="00A71E71">
      <w:pPr>
        <w:numPr>
          <w:ilvl w:val="0"/>
          <w:numId w:val="30"/>
        </w:numPr>
        <w:shd w:val="clear" w:color="auto" w:fill="FFFFFF"/>
        <w:spacing w:before="30" w:after="30" w:line="0" w:lineRule="auto"/>
        <w:ind w:left="36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рефлексивных умений, навыков самоанализа и самооценки своей деятельности.</w:t>
      </w:r>
    </w:p>
    <w:p w:rsidR="006D4A47" w:rsidRDefault="006D4A47" w:rsidP="006D4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4147B" w:rsidRDefault="0064147B" w:rsidP="006D4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4147B" w:rsidRDefault="0064147B" w:rsidP="006D4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D4A47" w:rsidRPr="006D4A47" w:rsidRDefault="006D4A47" w:rsidP="006D4A4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6D4A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Предметные</w:t>
      </w:r>
      <w:r w:rsidRPr="006D4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представлять материал с помощью средств презентации, проектов;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 способность задавать и отвечать на вопросы по изучаемым темам с пониманием и по существу;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и существующей практикой реализации социально-значимых проектов субъектами волонтерской деятельности;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т.д.).</w:t>
      </w:r>
    </w:p>
    <w:p w:rsidR="006D4A47" w:rsidRPr="006D4A47" w:rsidRDefault="006D4A47" w:rsidP="006D4A4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6D4A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Результаты в перспективе: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инфраструктуры поддержки и развития молодёжных добровольческих инициатив обеспечит выход на новый качественный и количественный уровень вовлеченности молодёжи в социально значимую добровольческую деятельность, снизит уровень вовлеченности молодёжи в криминогенную среду;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устойчивости и долгосрочности работы формируемых механизмов поддержки и развития молодёжного добровольчества;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условий доступа молодёжи к добровольческой деятельности, предоставления разнообразных возможностей добровольческой работы молодым людям, желающим в ней участвовать (обеспечение доступа к информации о проблемах общества, создание необходимых условий для более эффективного участия граждан и организаций в решении социально значимых проблем);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программ молодёжного добровольчества в МОБУ ДО «ЦВР», как результат – обеспечение условий для общественно полезного и здорового досуга детей и молодёжи;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в молодёжной среде добровольчества как стиля социально активного образа жизни каждого молодого человека;</w:t>
      </w:r>
    </w:p>
    <w:p w:rsidR="006D4A47" w:rsidRPr="006D4A47" w:rsidRDefault="006D4A47" w:rsidP="006D4A47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духовно-нравственного и патриотического воспитания, культуры социально активного и здорового образа жизни молодого поколения России.</w:t>
      </w:r>
    </w:p>
    <w:p w:rsidR="006D4A47" w:rsidRPr="006D4A47" w:rsidRDefault="006D4A47" w:rsidP="006D4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D4A47" w:rsidRDefault="00FA666E" w:rsidP="00FA6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p w:rsidR="00FA666E" w:rsidRDefault="00FA666E" w:rsidP="00FA6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882" w:type="dxa"/>
        <w:tblInd w:w="-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223"/>
        <w:gridCol w:w="992"/>
        <w:gridCol w:w="655"/>
        <w:gridCol w:w="479"/>
        <w:gridCol w:w="567"/>
        <w:gridCol w:w="469"/>
        <w:gridCol w:w="665"/>
        <w:gridCol w:w="567"/>
        <w:gridCol w:w="709"/>
        <w:gridCol w:w="567"/>
        <w:gridCol w:w="709"/>
        <w:gridCol w:w="567"/>
        <w:gridCol w:w="567"/>
        <w:gridCol w:w="674"/>
        <w:gridCol w:w="34"/>
      </w:tblGrid>
      <w:tr w:rsidR="00FA666E" w:rsidRPr="0064147B" w:rsidTr="0064147B">
        <w:trPr>
          <w:gridAfter w:val="1"/>
          <w:wAfter w:w="34" w:type="dxa"/>
          <w:trHeight w:val="478"/>
        </w:trPr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1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Месяцы</w:t>
            </w:r>
          </w:p>
        </w:tc>
      </w:tr>
      <w:tr w:rsidR="00FA666E" w:rsidRPr="0064147B" w:rsidTr="0064147B">
        <w:trPr>
          <w:gridAfter w:val="1"/>
          <w:wAfter w:w="34" w:type="dxa"/>
          <w:cantSplit/>
          <w:trHeight w:val="1690"/>
        </w:trPr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A666E" w:rsidRPr="0064147B" w:rsidRDefault="00FA666E" w:rsidP="00FA666E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занятие. Знакомство. Инструктаж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Возникновение и развитие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</w:t>
            </w:r>
            <w:proofErr w:type="spellEnd"/>
          </w:p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</w:t>
            </w:r>
            <w:proofErr w:type="spellEnd"/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– волонтер»       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Психологическая подготовка волонтеров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Лидерство в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</w:t>
            </w:r>
            <w:proofErr w:type="spellEnd"/>
          </w:p>
          <w:p w:rsidR="00FA666E" w:rsidRPr="0064147B" w:rsidRDefault="0064147B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Терском </w:t>
            </w:r>
            <w:r w:rsidR="00FA666E"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технологии в работе волонтера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работе волонтера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проведения социальных 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волонтеров по пропаганде ЗОЖ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Событийное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волонтерство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Эко-волонтеры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gridAfter w:val="1"/>
          <w:wAfter w:w="34" w:type="dxa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Семейное добровольчество. Социальное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волонтерство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 Победы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A71E7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Впереди лето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trHeight w:val="756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A666E" w:rsidRPr="0064147B" w:rsidTr="0064147B">
        <w:trPr>
          <w:trHeight w:val="756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учебных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66E" w:rsidRPr="0064147B" w:rsidRDefault="00FA666E" w:rsidP="00FA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66E" w:rsidRPr="0064147B" w:rsidRDefault="00FA666E" w:rsidP="00FA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</w:tbl>
    <w:p w:rsidR="00FA666E" w:rsidRPr="00C8288E" w:rsidRDefault="00FA666E" w:rsidP="00FA666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p w:rsidR="00FA666E" w:rsidRPr="00FA666E" w:rsidRDefault="00FA666E" w:rsidP="00FA66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666E">
        <w:rPr>
          <w:rFonts w:ascii="Times New Roman" w:hAnsi="Times New Roman" w:cs="Times New Roman"/>
          <w:sz w:val="24"/>
        </w:rPr>
        <w:t>Продолжительность каникул (К): июнь-август 92 дня.</w:t>
      </w:r>
    </w:p>
    <w:p w:rsidR="00C8288E" w:rsidRDefault="00FA666E" w:rsidP="00FA66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666E">
        <w:rPr>
          <w:rFonts w:ascii="Times New Roman" w:hAnsi="Times New Roman" w:cs="Times New Roman"/>
          <w:sz w:val="24"/>
        </w:rPr>
        <w:t>Дата начала и окончания учебного периода: с 01 сентября по 31 мая.</w:t>
      </w:r>
    </w:p>
    <w:p w:rsidR="00FA666E" w:rsidRDefault="00FA666E" w:rsidP="00FA66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666E" w:rsidRPr="00FA666E" w:rsidRDefault="00FA666E" w:rsidP="00FA666E">
      <w:pPr>
        <w:shd w:val="clear" w:color="auto" w:fill="FFFFFF"/>
        <w:spacing w:after="0" w:line="240" w:lineRule="auto"/>
        <w:ind w:left="810"/>
        <w:jc w:val="center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FA666E" w:rsidRPr="00FA666E" w:rsidRDefault="00FA666E" w:rsidP="00FA666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FA666E" w:rsidRPr="00FA666E" w:rsidRDefault="00FA666E" w:rsidP="00FA666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ДО Центр внешкольной работы имеет базу аудиторий: кабинеты, актовый зал для проведения занятий, соответствующие санитарным нормам.</w:t>
      </w:r>
    </w:p>
    <w:p w:rsidR="00FA666E" w:rsidRPr="00FA666E" w:rsidRDefault="00FA666E" w:rsidP="00FA666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Канцелярия</w:t>
      </w:r>
      <w:r w:rsidRPr="00FA6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бумага, бумага, краски, маркеры, кисточки, цветные и простые карандаши, скотч, ножницы, цветная бумага, ватман, блокноты, ручки, папки.</w:t>
      </w:r>
    </w:p>
    <w:p w:rsidR="00FA666E" w:rsidRPr="00FA666E" w:rsidRDefault="00FA666E" w:rsidP="00FA666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Символика и атрибутика</w:t>
      </w:r>
      <w:r w:rsidRPr="00FA6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футболки, </w:t>
      </w:r>
      <w:proofErr w:type="spellStart"/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</w:t>
      </w:r>
      <w:proofErr w:type="spellEnd"/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66E" w:rsidRPr="00FA666E" w:rsidRDefault="00FA666E" w:rsidP="00FA666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Дидактические </w:t>
      </w:r>
      <w:proofErr w:type="gramStart"/>
      <w:r w:rsidRPr="00FA6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материалы:</w:t>
      </w:r>
      <w:r w:rsidRPr="00FA6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сценарии</w:t>
      </w:r>
      <w:proofErr w:type="gramEnd"/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методические разработки мероприятий; волонтерские книжки; кодекс и памятка волонтера; учебно- наглядные пособия.</w:t>
      </w:r>
    </w:p>
    <w:p w:rsidR="00FA666E" w:rsidRPr="00FA666E" w:rsidRDefault="00FA666E" w:rsidP="00FA666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Средства обучения:</w:t>
      </w:r>
      <w:r w:rsidRPr="00FA6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компьтер</w:t>
      </w:r>
      <w:proofErr w:type="spellEnd"/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магнитная доска; учебные столы и стулья.</w:t>
      </w:r>
    </w:p>
    <w:p w:rsidR="00FA666E" w:rsidRPr="00FA666E" w:rsidRDefault="00FA666E" w:rsidP="00FA666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</w:p>
    <w:p w:rsidR="00FA666E" w:rsidRPr="00FA666E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к занятиям (статьи, аудио-, видеоматериалы);</w:t>
      </w:r>
    </w:p>
    <w:p w:rsidR="00FA666E" w:rsidRPr="00FA666E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видеоролики по пропаганде ЗОЖ, терпимости к людям, людям с</w:t>
      </w:r>
    </w:p>
    <w:p w:rsidR="00FA666E" w:rsidRPr="00FA666E" w:rsidRDefault="00FA666E" w:rsidP="00FA666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здоровья.</w:t>
      </w:r>
    </w:p>
    <w:p w:rsidR="00FA666E" w:rsidRPr="00FA666E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ролики о добровольчестве;</w:t>
      </w:r>
    </w:p>
    <w:p w:rsidR="00FA666E" w:rsidRPr="00FA666E" w:rsidRDefault="00FA666E" w:rsidP="00FA666E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«Перерыв на войну».</w:t>
      </w:r>
    </w:p>
    <w:p w:rsidR="00FA666E" w:rsidRPr="00FA666E" w:rsidRDefault="00FA666E" w:rsidP="00FA666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FA666E" w:rsidRPr="00FA666E" w:rsidRDefault="00FA666E" w:rsidP="00FA666E">
      <w:pPr>
        <w:shd w:val="clear" w:color="auto" w:fill="FFFFFF"/>
        <w:spacing w:after="0" w:line="240" w:lineRule="auto"/>
        <w:ind w:firstLine="450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реализовывают: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A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 № 9 г. Георгиевска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A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пециалисты: психолог </w:t>
      </w:r>
      <w:r w:rsidR="001A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школы, руководитель 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и молодежных движений, инспекторы КДН и ПДН, и др.</w:t>
      </w:r>
    </w:p>
    <w:p w:rsidR="00FA0A1E" w:rsidRDefault="00FA0A1E" w:rsidP="001A129B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A1E" w:rsidRDefault="00FA0A1E" w:rsidP="001A129B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A1E" w:rsidRDefault="00FA0A1E" w:rsidP="001A129B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66E" w:rsidRPr="00FA666E" w:rsidRDefault="00FA666E" w:rsidP="001A129B">
      <w:pPr>
        <w:shd w:val="clear" w:color="auto" w:fill="FFFFFF"/>
        <w:spacing w:after="0" w:line="240" w:lineRule="auto"/>
        <w:ind w:left="810"/>
        <w:jc w:val="center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аттестации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состоит из следующих направлений: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="00FA666E" w:rsidRPr="001A1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внешняя оценка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(мероприятия различного уровня - конкурсы, смотры);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="00FA666E" w:rsidRPr="001A1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внутренняя оценка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(личностные: портфолио; </w:t>
      </w:r>
      <w:proofErr w:type="spellStart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результатов освоения программы: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</w:t>
      </w:r>
      <w:proofErr w:type="gramEnd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добровольческих мероприятиях;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обучающихся «Я - волонтер!»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упражнения «Я - волонтер!»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проведенных мероприятий;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задействованных обучающихся программы и объектов деятельности;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документов, подтверждающих результаты волонтерской деятельности (портфолио, волонтерская книжка);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конкурсах: «Доброволец России», «Лучший волонтер отряда», «Лучший волонтерский проект», «Лучший руководитель волонтерского отряда» и т.д.;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форумах, слетах, сборах, семинарах, мастер- классах волонтерского движения;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реализация социально - значимых проектов;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авторских социально - значимых проектов.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фиксации результатов: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журнала учёта;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обучающихся;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выданных волонтерских книжек и т.д.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результативности освоения программы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1A12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критерии</w:t>
      </w:r>
      <w:r w:rsidR="00FA666E" w:rsidRPr="001A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включающие готовность и способность учащихся к саморазвитию и личностному самоопределению, </w:t>
      </w:r>
      <w:proofErr w:type="spellStart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способность ставить цели и строить жизненные планы;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="00FA666E" w:rsidRPr="001A12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="00FA666E" w:rsidRPr="001A12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критерии</w:t>
      </w:r>
      <w:r w:rsidR="00FA666E" w:rsidRPr="001A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первичных организаторских умений и навыков, способность работать в команде, уверенность в себе, наличие навыков самоанализа и самооценки;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="00FA666E" w:rsidRPr="001A12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критерии</w:t>
      </w:r>
      <w:r w:rsidR="00FA666E" w:rsidRPr="001A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включающие освоенные специфические умения и виды деятельности, владение научной терминологией, ключевыми понятиями, методами и приемами, осознание значения волонтерской деятельности в личном и социальном становлении личности.</w:t>
      </w:r>
    </w:p>
    <w:p w:rsidR="00FA666E" w:rsidRPr="001A129B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1A1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Аттестация осуществляться через</w:t>
      </w:r>
      <w:r w:rsidRPr="001A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всех участников программы;·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отчетных буклетов «За волонтерами будущее!»;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 анализ результатов проведенных мероприятий с показателем охвата участников;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социального проекта;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портфолио;</w:t>
      </w:r>
    </w:p>
    <w:p w:rsidR="00FA666E" w:rsidRDefault="001A129B" w:rsidP="001A1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волонтёров, волонтерского объединения в целом.</w:t>
      </w:r>
    </w:p>
    <w:p w:rsidR="001A129B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</w:p>
    <w:p w:rsidR="00FA666E" w:rsidRPr="00FA666E" w:rsidRDefault="00FA666E" w:rsidP="001A129B">
      <w:pPr>
        <w:shd w:val="clear" w:color="auto" w:fill="FFFFFF"/>
        <w:spacing w:after="0" w:line="240" w:lineRule="auto"/>
        <w:ind w:left="810"/>
        <w:jc w:val="center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Пакет диагностических методик</w:t>
      </w: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1A129B" w:rsidRDefault="001A129B" w:rsidP="001A1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A129B" w:rsidRDefault="001A129B" w:rsidP="001A1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A666E" w:rsidRPr="001A129B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1A1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Методики</w:t>
      </w:r>
      <w:r w:rsidRPr="001A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«Викторина добровольца» (Знание истории, сущности и особенностей добровольческой деятельности);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направленности личности (ориентационная анкета). Эмоциональная готовность к участию в добровольческой деятельности; -позитивное отношение к различным формам и видам волонтерской деятельности;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«КОС» (В.В. Синявский, Б.А. </w:t>
      </w:r>
      <w:proofErr w:type="spellStart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Федоришин</w:t>
      </w:r>
      <w:proofErr w:type="spellEnd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Метод экспертных оценок. Деятельно - поведенческий. Наличие у подростков коммуникативных и организаторских способностей, необходимых для добровольческой деятельности;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реальный вклад в социально-значимую деятельность (участие в мероприятиях);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обучающихся «Я - волонтер!»;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упражнения «Я - волонтер!»;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лидерских способностей (Е. </w:t>
      </w:r>
      <w:proofErr w:type="spellStart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Крушельницкий);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«Лидеры бывают разные»;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– опросник «Коммуникативные и организаторские </w:t>
      </w:r>
      <w:proofErr w:type="gramStart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склонности»(</w:t>
      </w:r>
      <w:proofErr w:type="gramEnd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КОС-2)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«Определение направленности личности»;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анкетирование: - «Я- волонтер!», «Этапы развития волонтерского движения в России», Характеристика социально – значимых проблем. Практические навыки, которыми обладает волонтер.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 оценочных средств программы: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="00FA666E" w:rsidRPr="001A1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средства оценивания, применяемые в рамках опросных методов</w:t>
      </w:r>
      <w:r w:rsidR="00FA666E" w:rsidRPr="00FA6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(опрос письменный и устный, анкета, тест, экспертная оценка деятельности, фокус- группа, </w:t>
      </w:r>
      <w:proofErr w:type="spellStart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дебрифинг</w:t>
      </w:r>
      <w:proofErr w:type="spellEnd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="00FA666E" w:rsidRPr="001A1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средства оценивания, предполагающие анализ продуктов деятельности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(глоссарий, схема, таблица, концептуальная карта, коллаж, рецензия, аннотация, реферат, доклад, эссе, информационный бюллетень, буклет, электронная презентация, веб-страница, вебсайт, блог и др.);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="00FA666E" w:rsidRPr="001A1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средства оценивания, предполагающие анализ деятельности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(мониторинг, конкурс, организационно - </w:t>
      </w:r>
      <w:proofErr w:type="spellStart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игра, проект, отчет, кейс-измеритель и др.);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="00FA666E" w:rsidRPr="001A1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средства оценивания интегративного характера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(резюме, портфолио, паспорт профессиональной карьеры, дневник, творческая книжка и др.).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проведения</w:t>
      </w:r>
      <w:r w:rsidRPr="00FA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аттестации </w:t>
      </w:r>
      <w:r w:rsidRPr="00FA6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использовать</w:t>
      </w:r>
      <w:r w:rsidRPr="00FA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нормативно-правовые документы по вопросам добровольческой деятельности;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теоретический минимум по теме «Зарубежный опыт волонтерского движения в разных странах»;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презентацию по теме «Опыт работы волонтерских организаций»;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компетенции, необходимые волонтеру;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принципы волонтерской деятельности;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технологии создания эффективно работающей команды волонтеров;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технологии набора волонтеров;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вопросы для интервью с волонтером;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</w:t>
      </w:r>
      <w:proofErr w:type="spellStart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тренинговое</w:t>
      </w:r>
      <w:proofErr w:type="spellEnd"/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для обучения волонтеров;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проект смены в детском оздоровительном лагере для обучения волонтеров;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методы оценки работы волонтера;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технологии обучения волонтеров;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эссе на тему «Я – волонтер»;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глоссарий: «волонтер», «доброволец», «добровольчество», «волонтерская деятельность», «социально-значимая деятельность», «проект», «тимуровцы» и др.;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буклет «Памятка молодого волонтера»;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памятку «Как стать волонтером»;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волонтерский проект и представить его на конкурс социально-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проектов;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уровень осведомленности молодежи о добровольческой деятельности;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проект конференции «Развитие добровольчества в Российской Федерации. От настоящего к будущему»;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рабочую тетрадь по дисциплине;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творческую работу «Идеальный волонтер»;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матрицу актуальных добровольческих проблем в виде таблицы</w:t>
      </w:r>
    </w:p>
    <w:p w:rsidR="00FA666E" w:rsidRPr="00FA666E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(презентации, коллажа и др.);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презентацию по теме «Волонтер – это…»;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концептуальную карту по теме «Системное развитие добровольчества в России»;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текст выступления на «круглом столе», конференции по проблемам добровольческой деятельности;</w:t>
      </w:r>
    </w:p>
    <w:p w:rsidR="0064147B" w:rsidRDefault="0064147B" w:rsidP="001A1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666E" w:rsidRPr="001A129B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1A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реализации программы обучающиеся должны:</w:t>
      </w:r>
    </w:p>
    <w:p w:rsidR="00FA666E" w:rsidRPr="001A129B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1A1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Знать</w:t>
      </w:r>
      <w:r w:rsidRPr="001A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волонтерского движения в России и за рубежом;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аспекты волонтерской деятельности;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волонтерской деятельности;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волонтерской деятельности;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цикл коммуникационного процесса с разными категориями лиц. Формы, методы, барьеры в коммуникации;</w:t>
      </w:r>
    </w:p>
    <w:p w:rsidR="00FA666E" w:rsidRPr="00FA666E" w:rsidRDefault="001A129B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 процесс волонтерской деятельности;</w:t>
      </w:r>
    </w:p>
    <w:p w:rsidR="00FA666E" w:rsidRPr="00FA666E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основы, формы и методы привлечения и поиска средств для организации и проведения волонтерских мероприятий.</w:t>
      </w:r>
    </w:p>
    <w:p w:rsidR="00FA666E" w:rsidRPr="002856DB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Уметь</w:t>
      </w:r>
      <w:r w:rsidRPr="00285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A666E" w:rsidRPr="00FA666E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полученные знания; анализировать опыт волонтерской  деятельности;</w:t>
      </w:r>
    </w:p>
    <w:p w:rsidR="00FA666E" w:rsidRPr="00FA666E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волонтерскую команду для участия в событийных мероприятиях;</w:t>
      </w:r>
    </w:p>
    <w:p w:rsidR="00FA666E" w:rsidRPr="00FA666E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волонтерские акции различной направленности, проектировать собственную волонтерскую деятельность, активизировать собственные личностные ресурсы, способствующие саморазвитию и самореализации, способности нести ответственность за качество своей деятельности;</w:t>
      </w:r>
    </w:p>
    <w:p w:rsidR="00FA666E" w:rsidRPr="00FA666E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методы, механизмы, технологии по поиску средств для организации систематической добровольческой деятельности.</w:t>
      </w:r>
    </w:p>
    <w:p w:rsidR="00FA666E" w:rsidRPr="002856DB" w:rsidRDefault="00FA666E" w:rsidP="001A129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Владеть</w:t>
      </w:r>
      <w:r w:rsidRPr="00285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A666E" w:rsidRPr="00FA666E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теоретико-правовыми основами в организации добровольческой деятельности;</w:t>
      </w:r>
    </w:p>
    <w:p w:rsidR="00FA666E" w:rsidRPr="00FA666E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составления текстов, информационных писем, пресс-релизов и т. д;</w:t>
      </w:r>
    </w:p>
    <w:p w:rsidR="00FA666E" w:rsidRPr="00FA666E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организации волонтерских акций и проектов; умения кооперации и организации работы в коллективе на основе толерантности, диалога и сотрудничества; самостоятельной разработки социальных проектов в области организации добровольческой деятельности; методами социально-проектной и прогностической деятельности. технологией организации и проведения добровольческих мероприятий; планирования и организации волонтёрского мероприятия;</w:t>
      </w:r>
    </w:p>
    <w:p w:rsidR="00FA666E" w:rsidRPr="00FA666E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666E" w:rsidRPr="00FA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привлечения средств для организации и проведения волонтерских мероприятий, акций, событий.</w:t>
      </w:r>
    </w:p>
    <w:p w:rsidR="00FA666E" w:rsidRDefault="00FA666E" w:rsidP="001A12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56DB" w:rsidRPr="002856DB" w:rsidRDefault="002856DB" w:rsidP="002856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учётом трёх основных компонентов деятельности:·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и дифференцированный подход;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демократизация.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Это дает возможность педагогу в рамках реализации данной программы достичь поставленную цель и решить педагогические задачи; а также дать возможность каждому обучающемуся – члену волонтёрского объединения, раскрыть свои организаторские способности, реализоваться в разнообразной деятельности, самоутвердиться как личность и часть коллектива. Главным для педагога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 работе с подростками, образовательный процесс предполагает диалектическое единство содержания, методов и организационных форм обучения: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гровые методы;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наглядно-словесные методы;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диагностики: метод упражнения, работа с методической литературой,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актуализации субъективного опыта обучающихся.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 целью усиления влияния обучения на формирование познавательного, нравственного, коммуникативного, эстетического и физического потенциалов молодежи, на развитие и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проявление их индивидуальных особенностей используются разнообразные формы проведения занятий: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– экскурсия;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– путешествие;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– исследование;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– лекция;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– игра.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и технологии работы: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добровольчества в муниципальном образовании;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 и построение взаимодействия с потенциальными добровольцами, добровольческими центрами, органами власти, муниципальными организациями, работающими с добровольцами;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баз данных потребностей и нужд местных сообществ (НКО, социальных учреждений) в добровольческих усилиях молодёжи и баз данных молодых добровольцев, готовых к участию в их работе;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информацией, знаниями и инструментами молодых добровольцев, где и как они могут приложить свои добровольческие усилия;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ориентированию, наблюдению, оценке, признанию достижений и успехов молодых добровольцев;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тренингов по обучению молодёжи методам социального проектирования;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возможностей для осуществления на практике разработки, управления и реализации молодёжью добровольческих проектов, мероприятий, акций;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администрирование молодёжных добровольческих программ, проектов и акций;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конкурсов добровольческих проектов и др.</w:t>
      </w:r>
    </w:p>
    <w:p w:rsidR="0064147B" w:rsidRDefault="0064147B" w:rsidP="0028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6DB" w:rsidRPr="002856DB" w:rsidRDefault="002856DB" w:rsidP="002856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подготовка волонтера (добровольца) к выполнению возложенных на него обязанностей.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Словесные методы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(источником знания является устное или печатное слово). Словесные методы занимают ведущее место в системе методов обучения, позволяют в кратчайший срок передать большую по объему информацию, поставить перед обучаемыми проблемы и указать пути их решения. С помощью слова можно вызвать в сознании обучающегося яркие картины прошлого, настоящего и будущего человечества. Слово активизирует воображение, память, чувства учащихся. Словесные методы подразделяются на следующие виды: </w:t>
      </w: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рассказ, объяснение, беседа, дискуссия, лекция, работа с книгой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Лекция</w:t>
      </w:r>
      <w:r w:rsidRPr="00285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быстрый метод предоставления необходимой информации большой аудитории слушателей. Недостатком этого метода является то, что лекция ставит участника в пассивную позицию слушателя.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Дискуссии и «мозговые штурмы»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позволяют волонтёрам думать, делать выводы, выслушивать мнения. Активное обсуждение в группах позволяет участникам поделиться своими мыслями, впечатлениями и ощущениями в рамках определенной темы.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Рассказ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 рассказа предполагает устное повествовательное изложение содержания учебного материала. Этот метод применяется на всех этапах обучения. Меняется лишь характер рассказа, его объем, продолжительность. К рассказу как методу изложения новых знаний обычно предъявляется ряд педагогических требований.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должен: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содержать только достоверные факты;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 достаточное количество ярких и убедительных примеров, фактов;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доказывающих правильность выдвигаемых положений;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четкую логику изложения;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эмоциональным;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излагаться простым и доступным языком;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-отражать элементы личной оценки и отношения учителя к излагаемым фактам,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событиям.</w:t>
      </w:r>
    </w:p>
    <w:p w:rsidR="0064147B" w:rsidRDefault="0064147B" w:rsidP="0028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71E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Объяснение</w:t>
      </w:r>
      <w:r w:rsidRPr="00A71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объяснением следует понимать истолкование закономерностей, существенных свойств изучаемого объекта, отдельных понятий, явлений. Объяснение – это монологическая форма изложения. К объяснению чаще всего прибегают при изучении теоретического материала различных наук.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метода объяснения требует: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точного и четкого формулирования задачи, сути проблемы, вопроса;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последовательного раскрытия причинно-следственных связей, аргументации и доказательств;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сравнения, сопоставления, аналогии;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привлечения ярких примеров;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безукоризненной логики изложения.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Беседа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Беседа – диалогический метод обучения, при котором педагог путем постановки тщательно продуманной системы вопросов подводит обучающихся к пониманию нового материала или проверяет усвоение ими уже изученного.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Наглядные методы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(источником знаний являются наблюдаемые предметы, явления, наглядные пособия);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 методы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(учащиеся получают знания и вырабатывают умения, выполняя практические действия).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Игровой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помогает развить творческие способности волонтёров, опираясь на их самостоятельную работу. Это обучение совместной деятельности, умениям и навыкам сотрудничества. Игры могут быть – деловым, имитационные, ролевые, сюжетные, игры-инсценировки.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 занятия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Такой метод обучения позволяет не только проверить знания и умения волонтёров, но и дает им возможность самостоятельно научиться чему-либо, например, самостоятельное анкетирование, опрос. Приобретенный таким образом опыт помогает усвоить информацию эффективнее.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Формальное обучение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вид обучения используется в самом начале деятельности волонтера (добровольца), когда надо теоретически подготовить его к выполнению конкретной работы. Независимо от того, какая работа будет выполняться, формальное обучение имеет два уровня: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первый – описание функциональных обязанностей,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второй – распределение ролей и ответственности.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уровне добровольцу сообщается: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необходимо делать в ходе работы;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чего нельзя делать;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надо делать, оказавшись в конкретной/сложной ситуации.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Тренировка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началом работы этот вид обучения помогает добровольцу приобрести практические навыки. В процессе работы тренировки помогают усовершенствовать полученные навыки.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Текущее обучение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Текущее обучение осуществляется в процессе всей деятельности волонтера (добровольца) и включает в себя запланированное и ситуационное обучение.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</w:t>
      </w:r>
      <w:r w:rsidRPr="0028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Запланированное текущее обучение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постоянному повышению квалификации волонтера (добровольца) и зависит от того, какую работу ему предполагается выполнять.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8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Ситуационное обучение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невозможно спланировать, оно применяется для разбора проблемных ситуаций, возникающих в ходе деятельности. Руководитель может помочь добровольцу осознать то, что происходит, акцентируя внимание на следующих моментах: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проблемы (что идёт не так? Что происходит?);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причины проблемы (почему возникла проблема? Что эту проблему вызывает? Какие факторы привели к возникновению проблемы?);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альтернативы (какие другие выходы имеются в данной ситуации? что ещё мы можем сделать? пробовали ли вы такой способ действий?);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лучшего способа действий (каковы сильные и слабые стороны каждого варианта? Что вы можете сделать для решения проблемы?).</w:t>
      </w:r>
    </w:p>
    <w:p w:rsidR="002856DB" w:rsidRDefault="002856DB" w:rsidP="0028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7B" w:rsidRDefault="0064147B" w:rsidP="0028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7B" w:rsidRDefault="0064147B" w:rsidP="0028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7B" w:rsidRDefault="0064147B" w:rsidP="0028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6DB" w:rsidRPr="002856DB" w:rsidRDefault="002856DB" w:rsidP="002856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воспитания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 формирования сознания</w:t>
      </w:r>
      <w:r w:rsidRPr="00285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рассказ, беседа, лекция, диспут, пример.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 организации деятельности</w:t>
      </w:r>
      <w:r w:rsidRPr="00285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приучение, упражнение, требование, создание воспитательных ситуаций.</w:t>
      </w:r>
    </w:p>
    <w:p w:rsidR="002856DB" w:rsidRPr="002856DB" w:rsidRDefault="002856DB" w:rsidP="002856DB">
      <w:pPr>
        <w:shd w:val="clear" w:color="auto" w:fill="FFFFFF"/>
        <w:spacing w:before="30" w:after="30" w:line="240" w:lineRule="auto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Pr="0028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 стимулирования</w:t>
      </w:r>
      <w:r w:rsidRPr="00285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поощрение, наказание соревнование.</w:t>
      </w:r>
    </w:p>
    <w:p w:rsidR="0064147B" w:rsidRDefault="0064147B" w:rsidP="0028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6DB" w:rsidRPr="002856DB" w:rsidRDefault="002856DB" w:rsidP="002856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Образовательный процесс обучения строится на основе принципов личностно-ориентированного подхода. Главным предметом учебно-воспитательной деятельности педагогов выступает процесс формирования индивидуальности подростка: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активизации познавательного интереса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ситуаций успеха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диагностики и самодиагностики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диалога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рефлексивные приемы и методы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опора на жизненный опыт подростка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методы.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 занятия: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диагностическое изучение процессов развития обучающихся;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оптимальных условий для самореализации обучающихся.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прививается интерес к получению знаний, формируются навыки образовательной деятельности, самостоятельности. Проводится работа по общему и речевому развитию обучающихся, отклонений в интеллектуальной и эмоционально-волевой сферах.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методы используются для закрепления пройденного материала.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годовых мероприятий и организации деятельности объединения действует в течение всей продолжительности программы.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описания традиционных мероприятий.</w:t>
      </w:r>
    </w:p>
    <w:p w:rsidR="002856DB" w:rsidRDefault="002856DB" w:rsidP="0028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6DB" w:rsidRPr="002856DB" w:rsidRDefault="002856DB" w:rsidP="002856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6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Этапы реализации программы: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Организационно - проектировочный этап:</w:t>
      </w:r>
    </w:p>
    <w:p w:rsidR="002856DB" w:rsidRPr="002856DB" w:rsidRDefault="002856DB" w:rsidP="00A71E71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формирование добровольческого объединения, комплектование групп, диагностику личности каждого участника, расстановку приоритетов деятельности каждого члена добровольческого объединения, распределение социальных ролей внутри объединения, первичное планирование деятельности.</w:t>
      </w:r>
    </w:p>
    <w:p w:rsidR="002856DB" w:rsidRPr="002856DB" w:rsidRDefault="002856DB" w:rsidP="00A71E71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проблемной ситуации – проведение анкетирования, опрос, изучение аналитических материалов по теме проекта, сценарно-событийное планирование процесса выполнения мероприятий, формирование команды исполнителей программы, обучение волонтеров.</w:t>
      </w:r>
    </w:p>
    <w:p w:rsidR="002856DB" w:rsidRPr="002856DB" w:rsidRDefault="002856DB" w:rsidP="00A71E71">
      <w:pPr>
        <w:numPr>
          <w:ilvl w:val="0"/>
          <w:numId w:val="46"/>
        </w:numPr>
        <w:shd w:val="clear" w:color="auto" w:fill="FFFFFF"/>
        <w:spacing w:after="100" w:afterAutospacing="1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ситуации, нормативно-законодательной, программной и аналитической документации по теме проекта.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(К): июнь-август 92 дня.</w:t>
      </w:r>
    </w:p>
    <w:p w:rsidR="002856DB" w:rsidRPr="002856DB" w:rsidRDefault="002856DB" w:rsidP="002856D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и окончания учебного периода: с 01 сентября по 31 мая.</w:t>
      </w:r>
    </w:p>
    <w:p w:rsidR="002856DB" w:rsidRDefault="002856DB" w:rsidP="0028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</w:t>
      </w:r>
      <w:proofErr w:type="spellStart"/>
      <w:r w:rsidRPr="00285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285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этап:</w:t>
      </w:r>
    </w:p>
    <w:p w:rsidR="002856DB" w:rsidRPr="002856DB" w:rsidRDefault="002856DB" w:rsidP="00A71E71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в разнообразную деятельность, направленную на достижение поставленной цели и решение педагогических задач с опосредованным использованием методов, форм, средств реализации программы. Подготовка и проведение мероприятий различных форм организации. Осуществление взаимодействия с различными структурами, привлечение обучающихся в социально — значимую деятельность различной направленности. Анализ и самоанализ проделанной работы.</w:t>
      </w:r>
    </w:p>
    <w:p w:rsidR="002856DB" w:rsidRPr="002856DB" w:rsidRDefault="002856DB" w:rsidP="00A71E71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организация мероприятий.</w:t>
      </w:r>
    </w:p>
    <w:p w:rsidR="002856DB" w:rsidRPr="002856DB" w:rsidRDefault="002856DB" w:rsidP="00A71E71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организационно-педагогического и информационного сопровождения участников; привлечение специалистов, СМИ, организация информационного пространства мероприятий.</w:t>
      </w:r>
    </w:p>
    <w:p w:rsidR="002856DB" w:rsidRPr="002856DB" w:rsidRDefault="002856DB" w:rsidP="00F31ACC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6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Итогово</w:t>
      </w:r>
      <w:proofErr w:type="spellEnd"/>
      <w:r w:rsidRPr="002856D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-аналитический этап:</w:t>
      </w:r>
    </w:p>
    <w:p w:rsidR="002856DB" w:rsidRPr="002856DB" w:rsidRDefault="002856DB" w:rsidP="00A71E71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проделанной работы. Выбор каждым членам добровольческого объединения приоритетного направления дальнейшей деятельности.</w:t>
      </w:r>
    </w:p>
    <w:p w:rsidR="002856DB" w:rsidRPr="002856DB" w:rsidRDefault="002856DB" w:rsidP="00A71E71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самоанализ личностного роста в ходе реализации данной программы.</w:t>
      </w:r>
    </w:p>
    <w:p w:rsidR="002856DB" w:rsidRPr="002856DB" w:rsidRDefault="002856DB" w:rsidP="00A71E71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дальнейшей деятельности добровольческого объединения.</w:t>
      </w:r>
    </w:p>
    <w:p w:rsidR="002856DB" w:rsidRPr="002856DB" w:rsidRDefault="002856DB" w:rsidP="00A71E71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сильных и слабых сторон проведенных мероприятий, оценка эффективности результатов.</w:t>
      </w:r>
    </w:p>
    <w:p w:rsidR="002856DB" w:rsidRPr="002856DB" w:rsidRDefault="002856DB" w:rsidP="00A71E71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общественной и личностной значимости для участников программ.</w:t>
      </w:r>
    </w:p>
    <w:p w:rsidR="002856DB" w:rsidRPr="002856DB" w:rsidRDefault="002856DB" w:rsidP="00A71E71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информационно-методических продуктов по результатам.</w:t>
      </w:r>
    </w:p>
    <w:p w:rsidR="002856DB" w:rsidRPr="002856DB" w:rsidRDefault="002856DB" w:rsidP="00A71E71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перспектив дальнейшей деятельности.</w:t>
      </w:r>
    </w:p>
    <w:p w:rsidR="00F31ACC" w:rsidRDefault="00F31ACC" w:rsidP="00F31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856DB" w:rsidRPr="002856DB" w:rsidRDefault="00F31ACC" w:rsidP="00F31ACC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использованной литературы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Нормативные правовые акты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Федерации. — М.: Приор, 2004 — 32 с.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ребёнка;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доктрина образования в РФ на период до 2025 года;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от 19 декабря 2012 г. № 1666 РФ «О Стратегии государственной национальной политики Российской Федерации на период до 2025 года»;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от 29 мая 2015 года. 8 июня 2015 г. Российская газета - Федеральный выпуск №6693 (122). [Электронный ресурс]. — URL: </w:t>
      </w:r>
      <w:hyperlink r:id="rId6" w:history="1">
        <w:r w:rsidRPr="00285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https://rg.ru/2015/06/08/vospitanie-dok.html</w:t>
        </w:r>
      </w:hyperlink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от 04 сентября 2014 года №1726-р. [Электронный ресурс]. — URL: </w:t>
      </w:r>
      <w:hyperlink r:id="rId7" w:history="1">
        <w:r w:rsidRPr="00285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http://static.government.ru/media/files/ipA1NW42XOA.pdf</w:t>
        </w:r>
      </w:hyperlink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федер.закон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принят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Гос.Думой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дек.2012 г.) // Российская газета, 31 декабря 2012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21 декабря 2004 г. № 170-ФЗ «Об основных гарантиях прав ребенка в Российской Федерации»;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 дополнительном образовании от 12 июля 2001 года;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5 февраля 2018 г. N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)»;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 благотворительной деятельности и благотворительных организациях» от 11 августа 1995 № 135-ФЗ РФ;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года № 124-ФЗ «Об основных гарантиях прав ребенка в Российской Федерации» (в ред. Федерального закона от 23.07.2008 N 160-ФЗ).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11.12.2006 N 06-1844 «О примерных требованиях к программам дополнительного образования детей». [Электронный ресурс].— URL: </w:t>
      </w:r>
      <w:hyperlink r:id="rId8" w:history="1">
        <w:r w:rsidRPr="00285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http://legalacts.ru/doc/pismo-minobrnauki-rf-ot-11122006-n-06-1844/</w:t>
        </w:r>
      </w:hyperlink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18 ноября 2015 г. N 09-3242 «О направлении информации. Методические рекомендации по проектированию дополнительных общеразвивающих программ (включая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программы)». [Электронный ресурс]. — URL: </w:t>
      </w:r>
      <w:hyperlink r:id="rId9" w:history="1">
        <w:r w:rsidRPr="00285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http://www.mixnevoduc.edusite.ru/DswMedia/metodrekomendacii5.pdf</w:t>
        </w:r>
      </w:hyperlink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Департамента молодёжной политики, воспитания и социальной поддержки детей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11.12.2006 № 06-1844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содействия развитию благотворительной деятельности и добровольчества в Российской Федерации. – 2009 г.;</w:t>
      </w:r>
    </w:p>
    <w:p w:rsidR="002856DB" w:rsidRPr="002856DB" w:rsidRDefault="002856DB" w:rsidP="00A71E71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период до 2020 года;</w:t>
      </w:r>
    </w:p>
    <w:p w:rsidR="002856DB" w:rsidRPr="002856DB" w:rsidRDefault="002856DB" w:rsidP="00A71E71">
      <w:pPr>
        <w:numPr>
          <w:ilvl w:val="0"/>
          <w:numId w:val="50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Добровольчества. – Амстердам, 2001 г.;</w:t>
      </w:r>
    </w:p>
    <w:p w:rsidR="002856DB" w:rsidRPr="002856DB" w:rsidRDefault="002856DB" w:rsidP="00A71E71">
      <w:pPr>
        <w:numPr>
          <w:ilvl w:val="0"/>
          <w:numId w:val="50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прав человека, ст. 29 – ООН, 1948 г.;</w:t>
      </w:r>
    </w:p>
    <w:p w:rsidR="002856DB" w:rsidRPr="002856DB" w:rsidRDefault="002856DB" w:rsidP="00A71E71">
      <w:pPr>
        <w:numPr>
          <w:ilvl w:val="0"/>
          <w:numId w:val="50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устройству, содержанию организации режима работы образовательных организаций дополнительного образования детей. Санитарно-эпидемиологические правила и нормативы. СанПиН 2.4.4.3172-14. - Москва 2014 Утверждены постановлением Главного государственного санитарного врача Российской Федерации 4 июля 2014 г. № 41 [Электронный ресурс]. — URL: </w:t>
      </w:r>
      <w:hyperlink r:id="rId10" w:history="1">
        <w:r w:rsidRPr="00285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http://files.stroyinf.ru/data2/1/4293768/4293768442.htm</w:t>
        </w:r>
      </w:hyperlink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56DB" w:rsidRPr="002856DB" w:rsidRDefault="002856DB" w:rsidP="00A71E71">
      <w:pPr>
        <w:numPr>
          <w:ilvl w:val="0"/>
          <w:numId w:val="50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МИоНРФ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проектированию дополнительных общеразвивающих программ (включая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 от 18.11.2015 (09- 3242).</w:t>
      </w:r>
    </w:p>
    <w:p w:rsidR="002856DB" w:rsidRPr="002856DB" w:rsidRDefault="00F31ACC" w:rsidP="00A71E71">
      <w:pPr>
        <w:numPr>
          <w:ilvl w:val="0"/>
          <w:numId w:val="50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МБОУ СОШ № 9 г. Георгиевска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Для педагога: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 Л. Психологический тренинг с подростками. – </w:t>
      </w:r>
      <w:proofErr w:type="gram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СПб.,</w:t>
      </w:r>
      <w:proofErr w:type="gram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Базаркина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Беседы о нравственности для старшеклассников. – Волгоград, 2006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Белогуров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Беспалова Г.М., Виноградова Н.М., Сидорова Т.Д.,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Рыженкова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Мое действие – мой выбор. Методическое пособие.- М., 2005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Бородатая М.Н.,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Лыскова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Рязанцева С.В. Дневник Добровольца. Вятка – территория добровольчества.- Киров, 2012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Основы технологии группового тренинга. Психотехники. – М., 2005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Нетерпимость в молодежной среде и способы ее преодоления /  воспитание школьников – 2008 - № 3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Волохов А.В.,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Мирошкина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М.Р.,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Фришман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Программы деятельности волонтеров. М., 2011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Формирование организаторских умений у школьников/ Воспитание школьников – 2008 - № 3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 Д.В., Степанов П.В. Программы внеурочной деятельности Познавательная деятельность. Проблемно-ценностное общение. М., 2011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 Н.Ф.100 добрых дел для нас не предел. Книга для классных руководителей 5-9 классов. – Ростов н/ Д</w:t>
      </w:r>
      <w:proofErr w:type="gram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.,</w:t>
      </w:r>
      <w:proofErr w:type="gram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Волонтерское движение подростков как противостояние асоциальным группировкам / Т.В.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Зарниченко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Народное образование. – 2017  - №1/2. С. 157-162. –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сносках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Х. Т. Продвижение культуры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современной российской школе: проблемы и перспективы / Х. Т.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Н. Арсеньева // Воспитание школьников. – 2015 – № 10 – С. 10-14. Взаимосвязь между социальной активностью граждан и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волонтерством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Продвижение культуры добровольчества как приоритетной задачи государственной образовательной политики. Особое значение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одного из индивидуальных достижений абитуриентов при поступлении в вузы России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Т. С чего начинается Родина, или Воспитание добровольчеством в российских школах / Х. Т.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Н. Арсеньева // Воспитание школьников. – 2016 – № 3 – С. 3-8. –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8 (4 назв.). Обоснование наличия тесной взаимосвязи между развитием добровольчества (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российской школе и формированием гражданского патриотизма и социальной активности детей и подростков.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Ишбулатова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движение души / Р.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Ишбулатова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Студенчество: Диалоги о воспитании. – 2015 – № 1 (79). – С. 23-24. Рассматривается одна из основных черт гражданского общества –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история и современная волонтерская деятельность.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Климович В.Ю. Детство без алкоголя. Профилактика детского и подросткового алкоголизма.- М., 2004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Кретова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У.П. Особенности ценностно-смысловой сферы лиц, включенных в волонтерскую деятельность / У. П.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Кретова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Психология в вузе. – 2015 – №1 – С. 58- 67 –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с. 66-67 (16 назв.). Рассматриваются теоретические аспекты волонтерской деятельности и выявляются психологические особенности личности волонтеров. Кузькина, Е.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социокультурная практика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Кузькина Е. // Учитель. – 2016 – № 3 – С. 52-53. –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53 (2 назв.). Привлечение школьников к волонтерской работе.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Кулинич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Вредные привычки. Профилактика зависимостей. - М, 2008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Майорова-Щеглова С. Н. От тимуровца – к волонтеру / С. Н. Майорова-Щеглова // Социальная педагогика. – 2015 – № 4 – С. 33-37. Трудовой подход и экономическая эффективность волонтерского труда.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Майорова-Щеглова С. Н. От тимуровца – к волонтеру: родители о благотворительной деятельности школьников / С. Н. Майорова-Щеглова // Народное образование. – 2014 – № 9 – С. 220- 224: 2 табл. –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сносках.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Панченко С. Формирование толерантных взаимоотношений подростков в  детском коллективе / Воспитание школьников – 2008 - № 7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Свет мой зеркальце, скажи. Методические разработки социально-психологических тренингов.- М.,1996</w:t>
      </w:r>
    </w:p>
    <w:p w:rsidR="002856DB" w:rsidRPr="002856DB" w:rsidRDefault="002856DB" w:rsidP="00A71E71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Романюк Т.В. Межнациональное общение: тренинг и упражнения. / Воспитание школьников – 2009 - № 7</w:t>
      </w:r>
    </w:p>
    <w:p w:rsidR="002856DB" w:rsidRPr="002856DB" w:rsidRDefault="002856DB" w:rsidP="002856D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Для учащихся:</w:t>
      </w:r>
    </w:p>
    <w:p w:rsidR="002856DB" w:rsidRPr="002856DB" w:rsidRDefault="002856DB" w:rsidP="00A71E7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Ш.А. Школа </w:t>
      </w:r>
      <w:proofErr w:type="gram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жизни.-</w:t>
      </w:r>
      <w:proofErr w:type="gram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Издательский Дом Шалвы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200-144 с.</w:t>
      </w:r>
    </w:p>
    <w:p w:rsidR="002856DB" w:rsidRPr="002856DB" w:rsidRDefault="002856DB" w:rsidP="00A71E7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 В.И. Педагогика. Учебный курс для творческого саморазвития-3-е изд.-</w:t>
      </w:r>
      <w:proofErr w:type="gram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Казань :Центр</w:t>
      </w:r>
      <w:proofErr w:type="gram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инновационных технологий, 2003-608с.</w:t>
      </w:r>
    </w:p>
    <w:p w:rsidR="002856DB" w:rsidRPr="002856DB" w:rsidRDefault="002856DB" w:rsidP="00A71E7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Белогуров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2856DB" w:rsidRPr="002856DB" w:rsidRDefault="002856DB" w:rsidP="00A71E7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Берн Э. Игры, в которые играют люди. Психология человеческих взаимоотношений. Люди, которые играют в игры. Психология человеческой </w:t>
      </w:r>
      <w:proofErr w:type="gram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судьбы.-</w:t>
      </w:r>
      <w:proofErr w:type="gram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СПб: </w:t>
      </w: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Лениздат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1992.-400 с.</w:t>
      </w:r>
    </w:p>
    <w:p w:rsidR="002856DB" w:rsidRPr="002856DB" w:rsidRDefault="002856DB" w:rsidP="00A71E7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Климович В.Ю. Детство без алкоголя. Профилактика детского и подросткового алкоголизма.- М., 2004</w:t>
      </w:r>
    </w:p>
    <w:p w:rsidR="002856DB" w:rsidRPr="002856DB" w:rsidRDefault="002856DB" w:rsidP="00A71E7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Кулинич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Вредные привычки. Профилактика зависимостей. - М, 2008</w:t>
      </w:r>
    </w:p>
    <w:p w:rsidR="002856DB" w:rsidRPr="002856DB" w:rsidRDefault="002856DB" w:rsidP="00A71E7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Макеева А.Г. Помогая другим, помогаю себе. М., 2003</w:t>
      </w:r>
    </w:p>
    <w:p w:rsidR="002856DB" w:rsidRPr="002856DB" w:rsidRDefault="002856DB" w:rsidP="00A71E71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proofErr w:type="spellStart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Тюшев</w:t>
      </w:r>
      <w:proofErr w:type="spellEnd"/>
      <w:r w:rsidRPr="002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Выбор профессии: тренинг для подростков. – СПб. Питер, 2006 – 160 с.: - (Серия «Практическая психология»).</w:t>
      </w:r>
    </w:p>
    <w:p w:rsidR="002856DB" w:rsidRDefault="002856DB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2856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1ACC" w:rsidRDefault="00F31ACC" w:rsidP="00F31A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F31ACC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1</w:t>
      </w:r>
    </w:p>
    <w:p w:rsidR="00F31ACC" w:rsidRDefault="00F31ACC" w:rsidP="00F31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1ACC">
        <w:rPr>
          <w:rFonts w:ascii="Times New Roman" w:hAnsi="Times New Roman" w:cs="Times New Roman"/>
          <w:b/>
          <w:sz w:val="28"/>
        </w:rPr>
        <w:t>Методическое обеспечение программы «Основы волонтерской деятельности»</w:t>
      </w:r>
    </w:p>
    <w:tbl>
      <w:tblPr>
        <w:tblW w:w="10882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901"/>
        <w:gridCol w:w="1559"/>
        <w:gridCol w:w="1843"/>
        <w:gridCol w:w="2268"/>
        <w:gridCol w:w="2835"/>
      </w:tblGrid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технологии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Дидактический материал и ТСО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подведения итогов по каждому разделу, теме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 Знакомство. Инструктаж.    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коллективной и индивидуальной работы, игры анкетирование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</w:t>
            </w:r>
          </w:p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анкеты, инструкция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наблюдение (степень заинтересованности, мотивация и т.д.), тестирование, диагностика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Возникновение и развитие добровольческого движения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беседы, игры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Ролевые игры, игровые упражнения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ролики о добровольчестве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наблюдение, выступления обучающихся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5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– волонтер»   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беседы, игры, КТД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коллективной и индивидуальной работы, игры, анкетирование, тестирование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Мультимедиа, ПК, ролики о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</w:t>
            </w:r>
            <w:proofErr w:type="spellEnd"/>
          </w:p>
          <w:p w:rsid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</w:t>
            </w:r>
            <w:proofErr w:type="spellEnd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Джеффа</w:t>
            </w:r>
            <w:proofErr w:type="spellEnd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Дискуссион</w:t>
            </w:r>
            <w:proofErr w:type="spellEnd"/>
          </w:p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r w:rsid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качели (Н.Е.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Щуркова</w:t>
            </w:r>
            <w:proofErr w:type="spellEnd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наблюдение, выступления обучающихся, заявление на выдачу волонтерской книжки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общения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коллективной и индивидуальной работы, игры, анкетирование, викторина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ролики о коммуникациях, вербальном и невербальном общении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Тренинги, викторина, Эссе «Кто такой доброволец».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5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подготовка волонтеров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коллективной и индивидуальной работы, игры, анкетирование, тестирование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работа с психологом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наблюдение, выступление обучающихся, тренинги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Лидерство в волонтерском объединении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Анкетирование, тестирование, 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ролики о известных лидерах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Эссе «Я – Лидер!»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5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технологии в работе волонтера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Анкетирование, тренинг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ролики о вредных привычках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игровой программы праздника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6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работе волонтера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коллективной и индивидуальной работы,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ролики по теме социальная реклама, плакат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Листовка, брошюра, социальный ролик, социальный плакат. Написание новостей.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6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проведения социальных дел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коллективной и индивидуальной работы, тренинг, игры, опрос,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ролики о социальных проектах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Проект, социальная акция, уличная акция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6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волонтеров по пропаганде ЗОЖ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Анкетирование, тренинг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ролики о вредных привычках, о ЗОЖ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акции, классного часа по пропаганде ЗОЖ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6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Событийное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коллективной и индивидуальной работы, игры </w:t>
            </w: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тестирование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Мультимедиа, ПК, ролики событийном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волонтерстве</w:t>
            </w:r>
            <w:proofErr w:type="spellEnd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презентация </w:t>
            </w: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«Событийное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 мероприятия по проведению События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6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Эко-волонтеры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коллективной и индивидуальной работы,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Мультимедиа, ПК, ролики об экологическом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волонтерстве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Эссе «Земля – наш общий дом!»</w:t>
            </w:r>
          </w:p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«Трудовой десант»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6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Семейное добровольчество. Социальное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коллективной и индивидуальной работы, игры, анкетирование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Мультимедиа, ПК, ролики о социальном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волонтерстве</w:t>
            </w:r>
            <w:proofErr w:type="spellEnd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«Семейные ценности»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наблюдение. Эссе «Моя семья – мое богатство!»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6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Волонтеры Победы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– лекции, игры, тренинги, беседы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</w:t>
            </w:r>
            <w:proofErr w:type="spellEnd"/>
          </w:p>
          <w:p w:rsid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</w:t>
            </w:r>
            <w:proofErr w:type="spellEnd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</w:t>
            </w:r>
            <w:proofErr w:type="spellEnd"/>
          </w:p>
          <w:p w:rsidR="00F31ACC" w:rsidRPr="0064147B" w:rsidRDefault="0064147B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дуальной</w:t>
            </w:r>
            <w:r w:rsidR="00F31ACC"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  <w:r w:rsidR="00F31ACC"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Экскурсия в музейную комнату,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ролики о ВОВ, «Георгиевские ленты»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F31ACC" w:rsidRPr="0064147B" w:rsidTr="00F31AC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numPr>
                <w:ilvl w:val="0"/>
                <w:numId w:val="6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Впереди лето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Планирование, инструктаж, подведение итогов, встреча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коллективной и индивидуальной работы. Тестирование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Мультимедиа, ПК, ролики о поведении на воде, в лесу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64147B" w:rsidRDefault="00F31ACC" w:rsidP="0064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Итоговые ролики, портфолио обучающихся. Составление плана на лето. Встреча с волонтерами других добровольческих объединений. Выступления обучающихся Итоговая программа подведения итогов учебного года</w:t>
            </w:r>
          </w:p>
        </w:tc>
      </w:tr>
    </w:tbl>
    <w:p w:rsidR="00F31ACC" w:rsidRDefault="00F31ACC" w:rsidP="00F31AC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1ACC" w:rsidRDefault="00F31ACC" w:rsidP="00F31AC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1ACC" w:rsidRDefault="00F31ACC" w:rsidP="00F31AC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1ACC" w:rsidRDefault="00F31ACC" w:rsidP="00F31AC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1ACC" w:rsidRDefault="00F31ACC" w:rsidP="00F31A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F31ACC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2</w:t>
      </w:r>
    </w:p>
    <w:p w:rsidR="00F31ACC" w:rsidRDefault="00F31ACC" w:rsidP="00F31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1ACC" w:rsidRDefault="00F31ACC" w:rsidP="00F31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1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и содержание программы</w:t>
      </w:r>
    </w:p>
    <w:p w:rsidR="00F31ACC" w:rsidRDefault="00F31ACC" w:rsidP="00F31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1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«Основы волонтерского движения» </w:t>
      </w:r>
    </w:p>
    <w:p w:rsidR="00F31ACC" w:rsidRDefault="00F31ACC" w:rsidP="00F31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1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(144 часа, 72 занятия)</w:t>
      </w:r>
    </w:p>
    <w:p w:rsidR="00F31ACC" w:rsidRDefault="00F31ACC" w:rsidP="00F31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56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862"/>
        <w:gridCol w:w="1275"/>
        <w:gridCol w:w="993"/>
        <w:gridCol w:w="5811"/>
      </w:tblGrid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Занятия (всего)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Часы (теория/практика)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ind w:right="14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занятий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Вводное занятие. </w:t>
            </w:r>
            <w:r w:rsidR="0064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Знакомство. Инструктаж.       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1,2 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(2/2)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знакомство, анкетирование, инструктаж. Цели и задачи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Возникновение и развитие добровольческого движения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3, 4, 5,6 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(4)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(4/4)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работа и социальное служение. История добровольчества.  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институт формирования и развития социальной активности молодежи. Происхождение понятия «волонтер», «доброволец».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России.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и молодежные добровольческие организации. Общие принципы волонтерской деятельности.</w:t>
            </w:r>
          </w:p>
          <w:p w:rsidR="00F31ACC" w:rsidRPr="00F31ACC" w:rsidRDefault="00F31ACC" w:rsidP="00F31A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Добровольность. Социальная значимость. Личная значимость. Концепция развития добровольчества в России. Кодекс добровольцев в России.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– волонтер»       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7, 8, 9, 10, 11, 12 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(6)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(6/6)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Мотивация волонтерской деятельности. Роль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волонтерства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личностном развитии. Роль волонтера в решении социальных проблем местного сообщества. Объекты </w:t>
            </w: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волонтерской деятельности. Направления волонтерской деятельности: психолого-педагогическое, социально-бытовое, социокультурное, трудовое, социально-правовое, профилактическое, информационное. Поиск и выявление социальных проблем. Постоянная социальная помощь. Разовые социальные акции. Бригады быстрого реагирования. Влияние волонтерской деятельности на молодежь. Мотивация добровольческой деятельности. Роль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волонтерства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личном развитии волонтера. Личностный рост. Выражение гражданской позиции.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взаимодействие. Реализация творческого потенциала. Профессиональное развитие. Притязания и самореализация волонтера.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вопросы деятельности добровольческого объединения: деятельность общественного объединения волонтеров. Формы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осуществления волонтерской деятельности: организация, объединение. Устав общественного объединения. Цели и задачи деятельности. Актив объединения. Ресурсы и организация обеспечения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объединения. Как создать волонтерский добровольческий отряд. Положение о работе  волонтерского отряда. Символика. Традиции.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 волонтера. Волонтерская книжка.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волонтерской деятельностью. Функции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управления: планирование, организация. Контроль,</w:t>
            </w:r>
          </w:p>
          <w:p w:rsidR="00F31ACC" w:rsidRPr="00F31ACC" w:rsidRDefault="00F31ACC" w:rsidP="00F31AC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эффективности волонтерской деятельности. Критерии и показатели результативности волонтерской работы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общения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13, 14, 15, 16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(4)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(4/4)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мир и книга. Общение, что это такое. Вербальное, невербальное. Тренинг коммуникативных навыков. Вербальная и невербальная информация. Ораторское искусство. Конкурс эссе «Кто такой доброволец».</w:t>
            </w:r>
          </w:p>
          <w:p w:rsidR="00F31ACC" w:rsidRPr="00F31ACC" w:rsidRDefault="00F31ACC" w:rsidP="00F31ACC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Эффективные приемы общения. Взаимопомощь. Бесконфликтное общение, приемы выхода из конфликта. Ролевые игры «Воздушный шар», «Необитаемый остров». Викторина «Грамотей».</w:t>
            </w:r>
          </w:p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Дискуссия. Особенности дискуссии как формы Этапы</w:t>
            </w:r>
          </w:p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проведения: подготовительный основной заключительный. Правила организации на каждом этапе. Нормы поведения в группе. Формы проведения дискуссии. Упражнение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Джеффа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Дискуссионные</w:t>
            </w:r>
          </w:p>
          <w:p w:rsidR="00F31ACC" w:rsidRPr="00F31ACC" w:rsidRDefault="00F31ACC" w:rsidP="00F31A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качели (Н.Е.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Щуркова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подготовка волонтеров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17, 18, 19, 20, 21, 22, 23, 24 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(8)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(8/8)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работы с людьми разного возраста. Психологические особенности. Детей,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Просмотр и обсуждение видеороликов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</w:t>
            </w:r>
          </w:p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 толерантности. Критерии толерантного и</w:t>
            </w:r>
          </w:p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интолерантного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поведения. Ксенофобия, геноцид,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этноцентризм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экстремизм. Ролевая игра «Свои и</w:t>
            </w:r>
          </w:p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чужие». Социальные стереотипы поведения. Неформальные молодежные объединения. Развитие</w:t>
            </w:r>
          </w:p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навыков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эмпатии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понимания друг друга. Развитие навыков сотрудничества и взаимодействия.</w:t>
            </w:r>
          </w:p>
          <w:p w:rsidR="00F31ACC" w:rsidRPr="00F31ACC" w:rsidRDefault="00F31ACC" w:rsidP="00F31A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Критическое мышление: что это и необходимо ли оно.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Лидерство в волонтерском объединении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25, 26, 27, 28 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(4)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(4/4)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Доброволец – это лидер. Что значит быть лидером. Типы лидеров: деловой и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социоэмоциональный</w:t>
            </w:r>
            <w:proofErr w:type="spellEnd"/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лидер. Стили лидерства. Лидерские способности. Диагностика лидерских способностей. Неформальное и формальное лидерство. Рефлексия. Понятие. Рефлексия дня. Рефлексия своего состояния. Рефлексия себя. Вопросы для рефлексии.</w:t>
            </w:r>
          </w:p>
          <w:p w:rsidR="00F31ACC" w:rsidRPr="00F31ACC" w:rsidRDefault="00F31ACC" w:rsidP="00F31A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Анкетирование. Тренинг лидерских навыков. Эссе «Кто такой Лидер». Подготовка к участию конкурсе «Доброволец года»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технологии в работе волонтера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29, 30, 31, 32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(4)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(4/4)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– адаптации. Понятие игры-адаптации. Роль и сфера применения игр на знакомство и сплочение (детский лагерь, сплочение персонала организации) Разучивание и проведение игр-адаптаций для людей различного возраста. Игры с эстрады. Игры-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кричалки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Игровая программа. Понятие. Принципы отбора игроков. Алгоритм построения игровых заданий. Основные требования к ведущему. Разработка и проведение игровых программ. Познавательная игра. Понятие. Формы и технология проведения. Хорошие и плохие вопросы. Моделирование познавательной игры. Коллективное творческое дело. Методика КТД. И.П. Иванова. Этапы КТД. Условия проведения КТД. Организация игровых переменок, детских праздников.</w:t>
            </w:r>
          </w:p>
          <w:p w:rsidR="00F31ACC" w:rsidRPr="00F31ACC" w:rsidRDefault="00F31ACC" w:rsidP="00F31A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детской игровой программы в день защиты детей.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работе волонтера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36, 37, 38, 39, 40, 41, 42, 43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(8)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(6/10)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работе волонтера Информационный буклет. </w:t>
            </w:r>
            <w:r w:rsidRPr="00F31AC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Листовка. </w:t>
            </w: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</w:t>
            </w:r>
          </w:p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Новостная статья. Структура новостной статьи. Пресс-</w:t>
            </w:r>
          </w:p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релиз. Практикум: Анализ новостных статей. Написание новостной статьи о недавно прошедшем мероприятии. Взаимодействие с объектами внешней среды. Объекты внешней среды: государственные</w:t>
            </w:r>
          </w:p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 коммерческие организации, общественность. Деловое письмо. Структура делового письма. Практикум: написание делового письма. Понятие социальной рекламы. Социальный плакат. Как придумать хороший слоган. Технология социальной рекламы. Ошибки в социальной рекламе.</w:t>
            </w:r>
          </w:p>
          <w:p w:rsidR="00F31ACC" w:rsidRPr="00F31ACC" w:rsidRDefault="00F31ACC" w:rsidP="00F31A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видеоролик. Технология создания видеоролика. Практикум: работа над созданием видеоролика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проведения социальных дел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44, 45, 46, 47, 48, 49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(6)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(4/8)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акция. Проведение благотворительных,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экологических социальных акций. Основы социального проектирования. Социальный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проект. Этапы социального проектирования. Характеристика основных компонентов социального проекта: цель, задачи, актуальность, содержание,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ресурсы, бюджет.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реализация социальных проектов.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акция. Разработка и проведение социальных акций, например: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народного единства;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матери;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Спасибо деду за Победу;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Акции по пропаганде ЗОЖ;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Героев Отечества;</w:t>
            </w:r>
          </w:p>
          <w:p w:rsidR="00F31ACC" w:rsidRPr="00F31ACC" w:rsidRDefault="00F31ACC" w:rsidP="00F3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Георгиевская лента;</w:t>
            </w:r>
          </w:p>
          <w:p w:rsidR="00F31ACC" w:rsidRPr="00F31ACC" w:rsidRDefault="00F31ACC" w:rsidP="00F3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«Свеча в окне» и т.д.</w:t>
            </w:r>
          </w:p>
          <w:p w:rsidR="00F31ACC" w:rsidRPr="00F31ACC" w:rsidRDefault="00F31ACC" w:rsidP="00F3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благотворительной акции и</w:t>
            </w:r>
          </w:p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социальной акции патриотической направленности. Сходство и различия.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волонтеров по пропаганде ЗОЖ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50, 51, 52, 53 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(4)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8(4/4)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зависимостей. Ролевая игра «Мир без алкоголя». Химическая (алкоголизм, наркомания,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табакокурение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и нехимическая (эмоциональная,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шопоголизм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др.) зависимость.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курения на организм человека. Влияние алкоголя на организм человека. Алкоголь и закон. Употребление алкоголя как незаконное действие.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за употребление алкоголя. Физиологическая и моральная зрелость человека. Встреча с инспектором КДН.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отказываться. Возможные способы отказа от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нежелательного действия. Отработка навыка отказа от действий опасных для здоровья, жизни и благополучия человека. Критика ложных поводов для употребления алкоголя. Встреча с психологом.</w:t>
            </w:r>
          </w:p>
          <w:p w:rsidR="00F31ACC" w:rsidRPr="00F31ACC" w:rsidRDefault="00F31ACC" w:rsidP="00F3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проведение игр по профилактике алкогольной и никотиновой зависимостей. Занятие Компьютерная, игровая зависимости. Разработка и</w:t>
            </w:r>
          </w:p>
          <w:p w:rsidR="00F31ACC" w:rsidRPr="00F31ACC" w:rsidRDefault="00F31ACC" w:rsidP="00F31AC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классных часов по профилактике.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Событийное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54, 55, 56, 57, 58, 59 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(6)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(4/8)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такое событийное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Особенности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взвимодействия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организаторами и зрителями. Показ презентаций и видеороликов.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Эко-волонтеры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60,61 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(2/2)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поселка.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мы можем сделать в поддержку этого движения. Как мы можем стать эко-добровольцами. Какие акции можно провести у нас.</w:t>
            </w:r>
          </w:p>
          <w:p w:rsidR="00F31ACC" w:rsidRPr="00F31ACC" w:rsidRDefault="00F31ACC" w:rsidP="00F31A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эко волонтерам, участие в экологических акциях и проектах, написание исследовательских работ на тему экологии.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Семейное добровольчество. Социальное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62, 63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(2)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(2/2)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Семейное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это такое. Как мы можем привлекать членов своей семьи к совместным действиям.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ветеранам и пожилым людям. Основные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 в жизни пожилого человека. Основные задачи в работе с пожилыми людьми и ветеранами. Психологические особенности людей пожилого возраста.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детям-сиротам. Основные проблемы детей-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сирот. Принципы взаимодействия с ними.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игровых программ, мастер-классов.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подростками. Подростковый возраст и его особенности. Границы подросткового возраста. Особенности физического и психического развития, эмоций. Новообразования возраста, «Я» подростка, формирование мировоззрения, подростковые реакции на действительность.</w:t>
            </w:r>
          </w:p>
          <w:p w:rsidR="00F31ACC" w:rsidRPr="00F31ACC" w:rsidRDefault="00F31ACC" w:rsidP="00F3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общения и работы с людьми с ограниченными возможностями здоровья.</w:t>
            </w:r>
          </w:p>
          <w:p w:rsidR="00F31ACC" w:rsidRPr="00F31ACC" w:rsidRDefault="00F31ACC" w:rsidP="00F31A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досуговых программ для детей с ограниченными возможностями здоровья.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Волонтеры Победы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64, 65, 66, 67, 68, 69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(6)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(4/8)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ind w:left="-879" w:firstLine="8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Волонтеры Победы, кто это. Чем отличаются от других видов </w:t>
            </w:r>
            <w:proofErr w:type="spellStart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волонтерства</w:t>
            </w:r>
            <w:proofErr w:type="spellEnd"/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Знакомство с движением, особенности направления, специфика общения с пожилыми людьми, история ВОВ. Участие в акциях 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</w:t>
            </w:r>
          </w:p>
        </w:tc>
      </w:tr>
      <w:tr w:rsidR="00F31ACC" w:rsidRPr="00F31ACC" w:rsidTr="0064147B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A71E71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Впереди лето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70, 71, 72, 73, 74, 75</w:t>
            </w:r>
            <w:r w:rsidRPr="00F31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(6)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(4/8)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CC" w:rsidRPr="00F31ACC" w:rsidRDefault="00F31ACC" w:rsidP="00F31ACC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за год, обсуждение планов на лето. Правила безопасности в летний период.</w:t>
            </w:r>
          </w:p>
          <w:p w:rsidR="00F31ACC" w:rsidRPr="00F31ACC" w:rsidRDefault="00F31ACC" w:rsidP="00F31A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Тестирование. Составление плана на лето. Встреча с волонтерами других добровольческих объединений. Итоговая программа подведения итогов учебного года.</w:t>
            </w:r>
          </w:p>
        </w:tc>
      </w:tr>
    </w:tbl>
    <w:p w:rsidR="00F31ACC" w:rsidRPr="00F31ACC" w:rsidRDefault="00F31ACC" w:rsidP="00F31ACC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p w:rsidR="00F31ACC" w:rsidRPr="00F31ACC" w:rsidRDefault="00F31ACC" w:rsidP="00F31AC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31ACC" w:rsidRPr="00F31ACC" w:rsidSect="00C8288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28F"/>
    <w:multiLevelType w:val="multilevel"/>
    <w:tmpl w:val="938E23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F58B2"/>
    <w:multiLevelType w:val="multilevel"/>
    <w:tmpl w:val="F65247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37D67"/>
    <w:multiLevelType w:val="multilevel"/>
    <w:tmpl w:val="7D2A5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CC2E33"/>
    <w:multiLevelType w:val="multilevel"/>
    <w:tmpl w:val="1324D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E3715"/>
    <w:multiLevelType w:val="multilevel"/>
    <w:tmpl w:val="C0D688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3D0187"/>
    <w:multiLevelType w:val="multilevel"/>
    <w:tmpl w:val="B096E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761290"/>
    <w:multiLevelType w:val="multilevel"/>
    <w:tmpl w:val="B5B804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267B50"/>
    <w:multiLevelType w:val="multilevel"/>
    <w:tmpl w:val="F08A80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173522"/>
    <w:multiLevelType w:val="multilevel"/>
    <w:tmpl w:val="33AE26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EB0E1F"/>
    <w:multiLevelType w:val="multilevel"/>
    <w:tmpl w:val="D674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B06D01"/>
    <w:multiLevelType w:val="multilevel"/>
    <w:tmpl w:val="131EC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285C70"/>
    <w:multiLevelType w:val="multilevel"/>
    <w:tmpl w:val="D7845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D94903"/>
    <w:multiLevelType w:val="multilevel"/>
    <w:tmpl w:val="89AE5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3E6561"/>
    <w:multiLevelType w:val="multilevel"/>
    <w:tmpl w:val="212E3E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F232AF"/>
    <w:multiLevelType w:val="multilevel"/>
    <w:tmpl w:val="30F6A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AA5A53"/>
    <w:multiLevelType w:val="multilevel"/>
    <w:tmpl w:val="B1B4B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F20221"/>
    <w:multiLevelType w:val="multilevel"/>
    <w:tmpl w:val="A0FA28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E1F2C"/>
    <w:multiLevelType w:val="multilevel"/>
    <w:tmpl w:val="076273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252593"/>
    <w:multiLevelType w:val="multilevel"/>
    <w:tmpl w:val="7096A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800C52"/>
    <w:multiLevelType w:val="multilevel"/>
    <w:tmpl w:val="B298E2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2E133E"/>
    <w:multiLevelType w:val="multilevel"/>
    <w:tmpl w:val="D062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A4C89"/>
    <w:multiLevelType w:val="multilevel"/>
    <w:tmpl w:val="D0D868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2602AB"/>
    <w:multiLevelType w:val="multilevel"/>
    <w:tmpl w:val="F5847D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C76C7D"/>
    <w:multiLevelType w:val="multilevel"/>
    <w:tmpl w:val="970E9A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CF2725"/>
    <w:multiLevelType w:val="multilevel"/>
    <w:tmpl w:val="E9E2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74752B"/>
    <w:multiLevelType w:val="multilevel"/>
    <w:tmpl w:val="6E6A4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281D05"/>
    <w:multiLevelType w:val="multilevel"/>
    <w:tmpl w:val="FB4C27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C25D4"/>
    <w:multiLevelType w:val="multilevel"/>
    <w:tmpl w:val="CC7E79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5149F3"/>
    <w:multiLevelType w:val="multilevel"/>
    <w:tmpl w:val="5A1AFA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A1052D"/>
    <w:multiLevelType w:val="multilevel"/>
    <w:tmpl w:val="75E8CB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E36F53"/>
    <w:multiLevelType w:val="multilevel"/>
    <w:tmpl w:val="106A3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5B3CE9"/>
    <w:multiLevelType w:val="multilevel"/>
    <w:tmpl w:val="D828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06705E"/>
    <w:multiLevelType w:val="multilevel"/>
    <w:tmpl w:val="4EFA4D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14139F"/>
    <w:multiLevelType w:val="multilevel"/>
    <w:tmpl w:val="F3F0D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9B3916"/>
    <w:multiLevelType w:val="multilevel"/>
    <w:tmpl w:val="8FB45F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EB45E0"/>
    <w:multiLevelType w:val="multilevel"/>
    <w:tmpl w:val="E27AFE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986B78"/>
    <w:multiLevelType w:val="multilevel"/>
    <w:tmpl w:val="479ED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1526D1"/>
    <w:multiLevelType w:val="multilevel"/>
    <w:tmpl w:val="CE2E57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F563DC"/>
    <w:multiLevelType w:val="multilevel"/>
    <w:tmpl w:val="87682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3802FE"/>
    <w:multiLevelType w:val="multilevel"/>
    <w:tmpl w:val="D0B43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675F56"/>
    <w:multiLevelType w:val="multilevel"/>
    <w:tmpl w:val="698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A267364"/>
    <w:multiLevelType w:val="multilevel"/>
    <w:tmpl w:val="0D92E2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D22E6C"/>
    <w:multiLevelType w:val="multilevel"/>
    <w:tmpl w:val="22883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764F24"/>
    <w:multiLevelType w:val="multilevel"/>
    <w:tmpl w:val="9BA6D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0FD6A81"/>
    <w:multiLevelType w:val="multilevel"/>
    <w:tmpl w:val="6CCE80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5232C2"/>
    <w:multiLevelType w:val="multilevel"/>
    <w:tmpl w:val="EC6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813F53"/>
    <w:multiLevelType w:val="multilevel"/>
    <w:tmpl w:val="24342A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44432B1"/>
    <w:multiLevelType w:val="multilevel"/>
    <w:tmpl w:val="E49E4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FA4BD0"/>
    <w:multiLevelType w:val="multilevel"/>
    <w:tmpl w:val="7AA824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6E50366"/>
    <w:multiLevelType w:val="multilevel"/>
    <w:tmpl w:val="3E1AC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B34C99"/>
    <w:multiLevelType w:val="multilevel"/>
    <w:tmpl w:val="9E661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11C775B"/>
    <w:multiLevelType w:val="multilevel"/>
    <w:tmpl w:val="57CA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4C035E"/>
    <w:multiLevelType w:val="multilevel"/>
    <w:tmpl w:val="C6D42E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AF5D0A"/>
    <w:multiLevelType w:val="multilevel"/>
    <w:tmpl w:val="247AB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05769C"/>
    <w:multiLevelType w:val="multilevel"/>
    <w:tmpl w:val="44FA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9A378A"/>
    <w:multiLevelType w:val="multilevel"/>
    <w:tmpl w:val="B70E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605F7"/>
    <w:multiLevelType w:val="multilevel"/>
    <w:tmpl w:val="2A0C68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0F671A"/>
    <w:multiLevelType w:val="multilevel"/>
    <w:tmpl w:val="5C80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F481B5A"/>
    <w:multiLevelType w:val="multilevel"/>
    <w:tmpl w:val="22E636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0CF42CF"/>
    <w:multiLevelType w:val="multilevel"/>
    <w:tmpl w:val="83AA7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08087D"/>
    <w:multiLevelType w:val="multilevel"/>
    <w:tmpl w:val="825EF1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EE1E7A"/>
    <w:multiLevelType w:val="multilevel"/>
    <w:tmpl w:val="BADCF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0E57A6"/>
    <w:multiLevelType w:val="multilevel"/>
    <w:tmpl w:val="621A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24286E"/>
    <w:multiLevelType w:val="multilevel"/>
    <w:tmpl w:val="9F5633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375F21"/>
    <w:multiLevelType w:val="multilevel"/>
    <w:tmpl w:val="8D600C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A7791A"/>
    <w:multiLevelType w:val="multilevel"/>
    <w:tmpl w:val="59F6A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6227514"/>
    <w:multiLevelType w:val="multilevel"/>
    <w:tmpl w:val="B186F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551759"/>
    <w:multiLevelType w:val="multilevel"/>
    <w:tmpl w:val="EBAC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A700608"/>
    <w:multiLevelType w:val="multilevel"/>
    <w:tmpl w:val="FD3CB1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551E2C"/>
    <w:multiLevelType w:val="multilevel"/>
    <w:tmpl w:val="8C54E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564A9B"/>
    <w:multiLevelType w:val="multilevel"/>
    <w:tmpl w:val="AE9659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D7D2EE4"/>
    <w:multiLevelType w:val="multilevel"/>
    <w:tmpl w:val="5BC86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EDD5118"/>
    <w:multiLevelType w:val="multilevel"/>
    <w:tmpl w:val="AA7013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526DA2"/>
    <w:multiLevelType w:val="multilevel"/>
    <w:tmpl w:val="3DDEF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945D60"/>
    <w:multiLevelType w:val="multilevel"/>
    <w:tmpl w:val="01E2A1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3BF3194"/>
    <w:multiLevelType w:val="multilevel"/>
    <w:tmpl w:val="725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E1495F"/>
    <w:multiLevelType w:val="multilevel"/>
    <w:tmpl w:val="0624E5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87745E8"/>
    <w:multiLevelType w:val="multilevel"/>
    <w:tmpl w:val="17661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961408F"/>
    <w:multiLevelType w:val="multilevel"/>
    <w:tmpl w:val="E29893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AC63E60"/>
    <w:multiLevelType w:val="multilevel"/>
    <w:tmpl w:val="63BA6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D476F1"/>
    <w:multiLevelType w:val="multilevel"/>
    <w:tmpl w:val="8062BB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B386FE2"/>
    <w:multiLevelType w:val="multilevel"/>
    <w:tmpl w:val="E04A07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42"/>
  </w:num>
  <w:num w:numId="3">
    <w:abstractNumId w:val="36"/>
  </w:num>
  <w:num w:numId="4">
    <w:abstractNumId w:val="12"/>
  </w:num>
  <w:num w:numId="5">
    <w:abstractNumId w:val="38"/>
  </w:num>
  <w:num w:numId="6">
    <w:abstractNumId w:val="53"/>
  </w:num>
  <w:num w:numId="7">
    <w:abstractNumId w:val="66"/>
  </w:num>
  <w:num w:numId="8">
    <w:abstractNumId w:val="21"/>
  </w:num>
  <w:num w:numId="9">
    <w:abstractNumId w:val="32"/>
  </w:num>
  <w:num w:numId="10">
    <w:abstractNumId w:val="78"/>
  </w:num>
  <w:num w:numId="11">
    <w:abstractNumId w:val="28"/>
  </w:num>
  <w:num w:numId="12">
    <w:abstractNumId w:val="52"/>
  </w:num>
  <w:num w:numId="13">
    <w:abstractNumId w:val="26"/>
  </w:num>
  <w:num w:numId="14">
    <w:abstractNumId w:val="1"/>
  </w:num>
  <w:num w:numId="15">
    <w:abstractNumId w:val="44"/>
  </w:num>
  <w:num w:numId="16">
    <w:abstractNumId w:val="9"/>
  </w:num>
  <w:num w:numId="17">
    <w:abstractNumId w:val="33"/>
  </w:num>
  <w:num w:numId="18">
    <w:abstractNumId w:val="10"/>
  </w:num>
  <w:num w:numId="19">
    <w:abstractNumId w:val="65"/>
  </w:num>
  <w:num w:numId="20">
    <w:abstractNumId w:val="69"/>
  </w:num>
  <w:num w:numId="21">
    <w:abstractNumId w:val="25"/>
  </w:num>
  <w:num w:numId="22">
    <w:abstractNumId w:val="37"/>
  </w:num>
  <w:num w:numId="23">
    <w:abstractNumId w:val="23"/>
  </w:num>
  <w:num w:numId="24">
    <w:abstractNumId w:val="19"/>
  </w:num>
  <w:num w:numId="25">
    <w:abstractNumId w:val="6"/>
  </w:num>
  <w:num w:numId="26">
    <w:abstractNumId w:val="76"/>
  </w:num>
  <w:num w:numId="27">
    <w:abstractNumId w:val="46"/>
  </w:num>
  <w:num w:numId="28">
    <w:abstractNumId w:val="35"/>
  </w:num>
  <w:num w:numId="29">
    <w:abstractNumId w:val="22"/>
  </w:num>
  <w:num w:numId="30">
    <w:abstractNumId w:val="57"/>
  </w:num>
  <w:num w:numId="31">
    <w:abstractNumId w:val="40"/>
  </w:num>
  <w:num w:numId="32">
    <w:abstractNumId w:val="71"/>
  </w:num>
  <w:num w:numId="33">
    <w:abstractNumId w:val="67"/>
  </w:num>
  <w:num w:numId="34">
    <w:abstractNumId w:val="59"/>
  </w:num>
  <w:num w:numId="35">
    <w:abstractNumId w:val="11"/>
  </w:num>
  <w:num w:numId="36">
    <w:abstractNumId w:val="3"/>
  </w:num>
  <w:num w:numId="37">
    <w:abstractNumId w:val="8"/>
  </w:num>
  <w:num w:numId="38">
    <w:abstractNumId w:val="15"/>
  </w:num>
  <w:num w:numId="39">
    <w:abstractNumId w:val="64"/>
  </w:num>
  <w:num w:numId="40">
    <w:abstractNumId w:val="74"/>
  </w:num>
  <w:num w:numId="41">
    <w:abstractNumId w:val="29"/>
  </w:num>
  <w:num w:numId="42">
    <w:abstractNumId w:val="17"/>
  </w:num>
  <w:num w:numId="43">
    <w:abstractNumId w:val="73"/>
  </w:num>
  <w:num w:numId="44">
    <w:abstractNumId w:val="48"/>
  </w:num>
  <w:num w:numId="45">
    <w:abstractNumId w:val="34"/>
  </w:num>
  <w:num w:numId="46">
    <w:abstractNumId w:val="51"/>
  </w:num>
  <w:num w:numId="47">
    <w:abstractNumId w:val="55"/>
  </w:num>
  <w:num w:numId="48">
    <w:abstractNumId w:val="31"/>
  </w:num>
  <w:num w:numId="49">
    <w:abstractNumId w:val="62"/>
  </w:num>
  <w:num w:numId="50">
    <w:abstractNumId w:val="81"/>
  </w:num>
  <w:num w:numId="51">
    <w:abstractNumId w:val="20"/>
  </w:num>
  <w:num w:numId="52">
    <w:abstractNumId w:val="24"/>
  </w:num>
  <w:num w:numId="53">
    <w:abstractNumId w:val="45"/>
  </w:num>
  <w:num w:numId="54">
    <w:abstractNumId w:val="47"/>
  </w:num>
  <w:num w:numId="55">
    <w:abstractNumId w:val="30"/>
  </w:num>
  <w:num w:numId="56">
    <w:abstractNumId w:val="2"/>
  </w:num>
  <w:num w:numId="57">
    <w:abstractNumId w:val="14"/>
  </w:num>
  <w:num w:numId="58">
    <w:abstractNumId w:val="18"/>
  </w:num>
  <w:num w:numId="59">
    <w:abstractNumId w:val="49"/>
  </w:num>
  <w:num w:numId="60">
    <w:abstractNumId w:val="41"/>
  </w:num>
  <w:num w:numId="61">
    <w:abstractNumId w:val="39"/>
  </w:num>
  <w:num w:numId="62">
    <w:abstractNumId w:val="56"/>
  </w:num>
  <w:num w:numId="63">
    <w:abstractNumId w:val="80"/>
  </w:num>
  <w:num w:numId="64">
    <w:abstractNumId w:val="68"/>
  </w:num>
  <w:num w:numId="65">
    <w:abstractNumId w:val="0"/>
  </w:num>
  <w:num w:numId="66">
    <w:abstractNumId w:val="60"/>
  </w:num>
  <w:num w:numId="67">
    <w:abstractNumId w:val="63"/>
  </w:num>
  <w:num w:numId="68">
    <w:abstractNumId w:val="75"/>
  </w:num>
  <w:num w:numId="69">
    <w:abstractNumId w:val="50"/>
  </w:num>
  <w:num w:numId="70">
    <w:abstractNumId w:val="5"/>
  </w:num>
  <w:num w:numId="71">
    <w:abstractNumId w:val="79"/>
  </w:num>
  <w:num w:numId="72">
    <w:abstractNumId w:val="61"/>
  </w:num>
  <w:num w:numId="73">
    <w:abstractNumId w:val="77"/>
  </w:num>
  <w:num w:numId="74">
    <w:abstractNumId w:val="43"/>
  </w:num>
  <w:num w:numId="75">
    <w:abstractNumId w:val="27"/>
  </w:num>
  <w:num w:numId="76">
    <w:abstractNumId w:val="4"/>
  </w:num>
  <w:num w:numId="77">
    <w:abstractNumId w:val="70"/>
  </w:num>
  <w:num w:numId="78">
    <w:abstractNumId w:val="72"/>
  </w:num>
  <w:num w:numId="79">
    <w:abstractNumId w:val="58"/>
  </w:num>
  <w:num w:numId="80">
    <w:abstractNumId w:val="7"/>
  </w:num>
  <w:num w:numId="81">
    <w:abstractNumId w:val="13"/>
  </w:num>
  <w:num w:numId="82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52"/>
    <w:rsid w:val="00081452"/>
    <w:rsid w:val="001A129B"/>
    <w:rsid w:val="001D41A2"/>
    <w:rsid w:val="002856DB"/>
    <w:rsid w:val="00444D56"/>
    <w:rsid w:val="005F4CAA"/>
    <w:rsid w:val="0064147B"/>
    <w:rsid w:val="006D4A47"/>
    <w:rsid w:val="0077709E"/>
    <w:rsid w:val="00A71E71"/>
    <w:rsid w:val="00C8288E"/>
    <w:rsid w:val="00E33CAA"/>
    <w:rsid w:val="00F31ACC"/>
    <w:rsid w:val="00FA0A1E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6B069-42E5-4074-9337-EE365F1B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legalacts.ru/doc/pismo-minobrnauki-rf-ot-11122006-n-06-1844/&amp;sa=D&amp;source=editors&amp;ust=1620396525604000&amp;usg=AOvVaw1aAdUYBC4Xob_bsUVanqg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tatic.government.ru/media/files/ipA1NW42XOA.pdf&amp;sa=D&amp;source=editors&amp;ust=1620396525603000&amp;usg=AOvVaw0pAbi-nA-hqUrBe7RAHbs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g.ru/2015/06/08/vospitanie-dok.html&amp;sa=D&amp;source=editors&amp;ust=1620396525601000&amp;usg=AOvVaw0AFWR9nnfX00ZVHVxdfAf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nsportal.ru&amp;sa=D&amp;source=editors&amp;ust=1620396525313000&amp;usg=AOvVaw1Mp4-cVxZeCiNvAIjxKujr" TargetMode="External"/><Relationship Id="rId10" Type="http://schemas.openxmlformats.org/officeDocument/2006/relationships/hyperlink" Target="https://www.google.com/url?q=http://files.stroyinf.ru/data2/1/4293768/4293768442.htm&amp;sa=D&amp;source=editors&amp;ust=1620396525606000&amp;usg=AOvVaw2lRxaGLPzxt9rPFSpXNW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mixnevoduc.edusite.ru/DswMedia/metodrekomendacii5.pdf&amp;sa=D&amp;source=editors&amp;ust=1620396525605000&amp;usg=AOvVaw2NwaZ7gJSxvxumqQLOiOP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10746</Words>
  <Characters>61255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2022-04-21T19:12:00Z</dcterms:created>
  <dcterms:modified xsi:type="dcterms:W3CDTF">2025-04-21T06:27:00Z</dcterms:modified>
</cp:coreProperties>
</file>