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D9" w:rsidRPr="00D6212B" w:rsidRDefault="005C24D9" w:rsidP="00D62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4D9" w:rsidRPr="002946E9" w:rsidRDefault="005C24D9" w:rsidP="00D621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6E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C24D9" w:rsidRPr="002946E9" w:rsidRDefault="005C24D9" w:rsidP="00D621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6E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9  ГОРОДА ГЕОРГИЕВСКА»</w:t>
      </w:r>
    </w:p>
    <w:p w:rsidR="005C24D9" w:rsidRPr="002946E9" w:rsidRDefault="005C24D9" w:rsidP="00D621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4D9" w:rsidRPr="00D6212B" w:rsidRDefault="005C24D9" w:rsidP="00D62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12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51F65" w:rsidRPr="00D6212B" w:rsidRDefault="005C24D9" w:rsidP="00D621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1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ПРИКАЗ</w:t>
      </w:r>
    </w:p>
    <w:p w:rsidR="0051363C" w:rsidRDefault="0051363C" w:rsidP="00D62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24D9" w:rsidRPr="00D6212B" w:rsidRDefault="00651F65" w:rsidP="00D621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12B">
        <w:rPr>
          <w:rFonts w:ascii="Times New Roman" w:hAnsi="Times New Roman" w:cs="Times New Roman"/>
          <w:sz w:val="28"/>
          <w:szCs w:val="28"/>
        </w:rPr>
        <w:t xml:space="preserve"> </w:t>
      </w:r>
      <w:r w:rsidR="00B77AA7">
        <w:rPr>
          <w:rFonts w:ascii="Times New Roman" w:hAnsi="Times New Roman" w:cs="Times New Roman"/>
          <w:sz w:val="28"/>
          <w:szCs w:val="28"/>
        </w:rPr>
        <w:t>22</w:t>
      </w:r>
      <w:r w:rsidRPr="00D6212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77AA7">
        <w:rPr>
          <w:rFonts w:ascii="Times New Roman" w:hAnsi="Times New Roman" w:cs="Times New Roman"/>
          <w:sz w:val="28"/>
          <w:szCs w:val="28"/>
        </w:rPr>
        <w:t xml:space="preserve"> 2022</w:t>
      </w:r>
      <w:r w:rsidR="005C24D9" w:rsidRPr="00D621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212B" w:rsidRPr="00D621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24D9" w:rsidRPr="00D6212B">
        <w:rPr>
          <w:rFonts w:ascii="Times New Roman" w:hAnsi="Times New Roman" w:cs="Times New Roman"/>
          <w:sz w:val="28"/>
          <w:szCs w:val="28"/>
        </w:rPr>
        <w:t>г. Георгиевск</w:t>
      </w:r>
      <w:r w:rsidR="005C24D9" w:rsidRPr="00D6212B">
        <w:rPr>
          <w:rFonts w:ascii="Times New Roman" w:hAnsi="Times New Roman" w:cs="Times New Roman"/>
          <w:sz w:val="28"/>
          <w:szCs w:val="28"/>
        </w:rPr>
        <w:tab/>
      </w:r>
      <w:r w:rsidR="005C24D9" w:rsidRPr="00D6212B">
        <w:rPr>
          <w:rFonts w:ascii="Times New Roman" w:hAnsi="Times New Roman" w:cs="Times New Roman"/>
          <w:sz w:val="28"/>
          <w:szCs w:val="28"/>
        </w:rPr>
        <w:tab/>
      </w:r>
      <w:r w:rsidR="005136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212B" w:rsidRPr="00D6212B">
        <w:rPr>
          <w:rFonts w:ascii="Times New Roman" w:hAnsi="Times New Roman" w:cs="Times New Roman"/>
          <w:sz w:val="28"/>
          <w:szCs w:val="28"/>
        </w:rPr>
        <w:t xml:space="preserve">       </w:t>
      </w:r>
      <w:r w:rsidR="0051363C">
        <w:rPr>
          <w:rFonts w:ascii="Times New Roman" w:hAnsi="Times New Roman" w:cs="Times New Roman"/>
          <w:sz w:val="28"/>
          <w:szCs w:val="28"/>
        </w:rPr>
        <w:t>№</w:t>
      </w:r>
      <w:r w:rsidR="00D6212B" w:rsidRPr="00D6212B">
        <w:rPr>
          <w:rFonts w:ascii="Times New Roman" w:hAnsi="Times New Roman" w:cs="Times New Roman"/>
          <w:sz w:val="28"/>
          <w:szCs w:val="28"/>
        </w:rPr>
        <w:t xml:space="preserve"> </w:t>
      </w:r>
      <w:r w:rsidR="008D248A">
        <w:rPr>
          <w:rFonts w:ascii="Times New Roman" w:hAnsi="Times New Roman" w:cs="Times New Roman"/>
          <w:sz w:val="28"/>
          <w:szCs w:val="28"/>
        </w:rPr>
        <w:t>293</w:t>
      </w:r>
      <w:bookmarkStart w:id="0" w:name="_GoBack"/>
      <w:bookmarkEnd w:id="0"/>
      <w:r w:rsidR="005C24D9" w:rsidRPr="00D6212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C24D9" w:rsidRPr="00D6212B" w:rsidRDefault="005C24D9" w:rsidP="00D62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4D9" w:rsidRPr="00D6212B" w:rsidRDefault="005C24D9" w:rsidP="00D62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4D9" w:rsidRPr="00D6212B" w:rsidRDefault="00513BE0" w:rsidP="00D62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рабочей группы </w:t>
      </w:r>
    </w:p>
    <w:p w:rsidR="005C24D9" w:rsidRPr="00D6212B" w:rsidRDefault="005C24D9" w:rsidP="00D621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BE0" w:rsidRDefault="005C24D9" w:rsidP="00B77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29.06.2018 №378 «О Национальном плане противодействия коррупции на 2018-2020 годы»; Федеральным законом РФ от 25.12.2008 №273-ФЗ «О противодействии коррупции»; </w:t>
      </w:r>
      <w:hyperlink r:id="rId5" w:history="1">
        <w:r w:rsidRPr="00B77A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 Ставропольского края от 4 мая 2009 г. N 25-кз</w:t>
        </w:r>
      </w:hyperlink>
      <w:r w:rsidRPr="00B77AA7">
        <w:rPr>
          <w:rFonts w:ascii="Times New Roman" w:hAnsi="Times New Roman" w:cs="Times New Roman"/>
          <w:sz w:val="28"/>
          <w:szCs w:val="28"/>
        </w:rPr>
        <w:t> </w:t>
      </w:r>
      <w:r w:rsidRPr="00B77AA7">
        <w:rPr>
          <w:rFonts w:ascii="Times New Roman" w:hAnsi="Times New Roman" w:cs="Times New Roman"/>
          <w:color w:val="303A4F"/>
          <w:sz w:val="28"/>
          <w:szCs w:val="28"/>
        </w:rPr>
        <w:t>"</w:t>
      </w:r>
      <w:r w:rsidR="00513BE0" w:rsidRPr="00B77AA7">
        <w:rPr>
          <w:rFonts w:ascii="Times New Roman" w:hAnsi="Times New Roman" w:cs="Times New Roman"/>
          <w:color w:val="303A4F"/>
          <w:sz w:val="28"/>
          <w:szCs w:val="28"/>
        </w:rPr>
        <w:t xml:space="preserve"> </w:t>
      </w:r>
      <w:r w:rsidR="00513BE0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рекомендаций по разработке и</w:t>
      </w:r>
      <w:r w:rsidR="00513BE0" w:rsidRPr="00B77AA7">
        <w:rPr>
          <w:rFonts w:ascii="Times New Roman" w:hAnsi="Times New Roman" w:cs="Times New Roman"/>
          <w:color w:val="303A4F"/>
          <w:sz w:val="28"/>
          <w:szCs w:val="28"/>
        </w:rPr>
        <w:t xml:space="preserve"> </w:t>
      </w:r>
      <w:r w:rsidR="00513BE0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 организациями мер по предупреждению и противодействию коррупции</w:t>
      </w:r>
    </w:p>
    <w:p w:rsidR="00B77AA7" w:rsidRPr="00B77AA7" w:rsidRDefault="00B77AA7" w:rsidP="00B77A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03A4F"/>
          <w:sz w:val="28"/>
          <w:szCs w:val="28"/>
        </w:rPr>
      </w:pPr>
    </w:p>
    <w:p w:rsidR="00513BE0" w:rsidRDefault="00513BE0" w:rsidP="00B77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B77AA7" w:rsidRPr="00B77AA7" w:rsidRDefault="00B77AA7" w:rsidP="00B77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3BE0" w:rsidRPr="00B77AA7" w:rsidRDefault="00513BE0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азначить рабочую группу по разработке нормативных документов на основании требований статьи 133 ФЗ от 25.12.2008г.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коррупции:</w:t>
      </w:r>
    </w:p>
    <w:p w:rsidR="00513BE0" w:rsidRPr="00B77AA7" w:rsidRDefault="00513BE0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группы</w:t>
      </w:r>
      <w:r w:rsidR="00D6212B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Базарник</w:t>
      </w:r>
      <w:proofErr w:type="spellEnd"/>
      <w:r w:rsid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Е.Е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6212B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–заместитель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</w:t>
      </w:r>
      <w:r w:rsidR="00D6212B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 - 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работе,</w:t>
      </w:r>
    </w:p>
    <w:p w:rsidR="00513BE0" w:rsidRPr="00B77AA7" w:rsidRDefault="00513BE0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 группы:</w:t>
      </w:r>
    </w:p>
    <w:p w:rsidR="00513BE0" w:rsidRPr="00B77AA7" w:rsidRDefault="00513BE0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 Ю.А.,</w:t>
      </w:r>
      <w:r w:rsidR="00D6212B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профсоюзной организации.</w:t>
      </w:r>
    </w:p>
    <w:p w:rsidR="00513BE0" w:rsidRPr="00B77AA7" w:rsidRDefault="00513BE0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Назина</w:t>
      </w:r>
      <w:proofErr w:type="spellEnd"/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Н.В.,</w:t>
      </w:r>
      <w:r w:rsidR="00D6212B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воспитательной работе </w:t>
      </w:r>
    </w:p>
    <w:p w:rsidR="00B77AA7" w:rsidRDefault="00B77AA7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Куликова О.И</w:t>
      </w:r>
      <w:r w:rsidR="00513BE0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D6212B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13BE0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по кадрам </w:t>
      </w:r>
    </w:p>
    <w:p w:rsidR="00513BE0" w:rsidRPr="00B77AA7" w:rsidRDefault="00513BE0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2. Рабочей группе</w:t>
      </w:r>
    </w:p>
    <w:p w:rsidR="00513BE0" w:rsidRPr="00B77AA7" w:rsidRDefault="00513BE0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установить перечень реализуемых образовательным</w:t>
      </w:r>
      <w:r w:rsidR="00D6212B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 антикоррупци</w:t>
      </w:r>
      <w:r w:rsidR="00D6212B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мероприятий,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стандартов процедур и их выполнения;</w:t>
      </w:r>
    </w:p>
    <w:p w:rsidR="00513BE0" w:rsidRPr="00B77AA7" w:rsidRDefault="00513BE0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разработать пакет документов по антикоррупционной политике в образовательном учреждении;</w:t>
      </w:r>
    </w:p>
    <w:p w:rsidR="00513BE0" w:rsidRPr="00B77AA7" w:rsidRDefault="00513BE0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- ввести:</w:t>
      </w:r>
    </w:p>
    <w:p w:rsidR="00513BE0" w:rsidRPr="00B77AA7" w:rsidRDefault="00D6212B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13BE0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реализации антикоррупционных мероприятий;</w:t>
      </w:r>
    </w:p>
    <w:p w:rsidR="00513BE0" w:rsidRPr="00B77AA7" w:rsidRDefault="00D6212B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13BE0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 этики служебного поведения работников организации;</w:t>
      </w:r>
    </w:p>
    <w:p w:rsidR="00513BE0" w:rsidRPr="00B77AA7" w:rsidRDefault="00D6212B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13BE0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конфликте интересов;</w:t>
      </w:r>
    </w:p>
    <w:p w:rsidR="00513BE0" w:rsidRPr="00B77AA7" w:rsidRDefault="00D6212B" w:rsidP="00B77A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порядок  </w:t>
      </w:r>
      <w:r w:rsidR="00513BE0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 работодателя о ставшей известной работнику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BE0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BE0"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(механизмов "обратной с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вязи", телефона доверия и т.п.).</w:t>
      </w:r>
      <w:proofErr w:type="gramEnd"/>
    </w:p>
    <w:p w:rsidR="00513BE0" w:rsidRPr="00B77AA7" w:rsidRDefault="00513BE0" w:rsidP="00B77A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4D9" w:rsidRPr="00B77AA7" w:rsidRDefault="005C24D9" w:rsidP="00B77A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AA7" w:rsidRDefault="005C24D9" w:rsidP="00B77AA7">
      <w:pPr>
        <w:shd w:val="clear" w:color="auto" w:fill="FFFFFF"/>
        <w:tabs>
          <w:tab w:val="left" w:pos="7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МБОУ СОШ № 9г</w:t>
      </w:r>
      <w:proofErr w:type="gramStart"/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еоргиевска </w:t>
      </w:r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B77AA7">
        <w:rPr>
          <w:rFonts w:ascii="Times New Roman" w:eastAsia="Times New Roman" w:hAnsi="Times New Roman" w:cs="Times New Roman"/>
          <w:color w:val="000000"/>
          <w:sz w:val="28"/>
          <w:szCs w:val="28"/>
        </w:rPr>
        <w:t>А.Н.Казанина</w:t>
      </w:r>
      <w:proofErr w:type="spellEnd"/>
    </w:p>
    <w:p w:rsidR="00B77AA7" w:rsidRDefault="00B77AA7" w:rsidP="00B77AA7">
      <w:pPr>
        <w:rPr>
          <w:rFonts w:ascii="Times New Roman" w:hAnsi="Times New Roman" w:cs="Times New Roman"/>
          <w:sz w:val="28"/>
          <w:szCs w:val="28"/>
        </w:rPr>
      </w:pPr>
    </w:p>
    <w:p w:rsidR="006F4AE6" w:rsidRDefault="00B77AA7" w:rsidP="00B77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B77AA7" w:rsidRDefault="00B77AA7" w:rsidP="00B77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B77AA7" w:rsidRDefault="00B77AA7" w:rsidP="00B77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__________________Никитина Ю.А.</w:t>
      </w:r>
    </w:p>
    <w:p w:rsidR="00B77AA7" w:rsidRDefault="00B77AA7" w:rsidP="00B77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Назина</w:t>
      </w:r>
      <w:proofErr w:type="spellEnd"/>
      <w:r w:rsidR="0051363C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1363C" w:rsidRPr="00B77AA7" w:rsidRDefault="0051363C" w:rsidP="00B77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__________________Куликова О.И.</w:t>
      </w:r>
    </w:p>
    <w:sectPr w:rsidR="0051363C" w:rsidRPr="00B77AA7" w:rsidSect="0016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D9"/>
    <w:rsid w:val="0016628C"/>
    <w:rsid w:val="002946E9"/>
    <w:rsid w:val="0051363C"/>
    <w:rsid w:val="00513BE0"/>
    <w:rsid w:val="00560814"/>
    <w:rsid w:val="005C24D9"/>
    <w:rsid w:val="00651F65"/>
    <w:rsid w:val="006F4AE6"/>
    <w:rsid w:val="008D248A"/>
    <w:rsid w:val="009B336E"/>
    <w:rsid w:val="00A50AE7"/>
    <w:rsid w:val="00B77AA7"/>
    <w:rsid w:val="00D6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4D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C24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4D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C24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org-gorono.ru/files/protivkorrupcii/zakon_sk_25-k%D0%B7_04-05-09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2022-09-22T09:38:00Z</cp:lastPrinted>
  <dcterms:created xsi:type="dcterms:W3CDTF">2022-09-22T09:39:00Z</dcterms:created>
  <dcterms:modified xsi:type="dcterms:W3CDTF">2022-09-22T09:39:00Z</dcterms:modified>
</cp:coreProperties>
</file>