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0A" w:rsidRDefault="00FC790A" w:rsidP="007A32A5">
      <w:pPr>
        <w:shd w:val="clear" w:color="auto" w:fill="FFFFFF"/>
        <w:spacing w:before="120" w:after="12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52646" cy="962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62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8C" w:rsidRDefault="00AB538C" w:rsidP="007A32A5">
      <w:pPr>
        <w:shd w:val="clear" w:color="auto" w:fill="FFFFFF"/>
        <w:spacing w:before="120" w:after="12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5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538C" w:rsidRDefault="00AB538C" w:rsidP="007A32A5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года в год развиваются сети дорог</w:t>
      </w:r>
      <w:r w:rsidR="002461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 увеличивается поток автомобилей на них, что приводит к ряду проблем. Травматизм на дорогах  беспокоит людей всех стран мира. Плата за невнимательность или незнание ПДД очень дорогая и ничем не оправданная. За каждой из дорожных трагедий – судьба ребёнка и горе родителей. Поэтому невозможно оставаться равнодушным, когда речь идёт о безопасности детей. Причём несчастные случаи всё чаще происходят не на больших магистралях, а на маленьких дорогах, рядом с остановками, а иногда и во дворе дома. И, к сожалению, зачастую причиной ДТП бывают дети. </w:t>
      </w:r>
    </w:p>
    <w:p w:rsidR="00AB538C" w:rsidRDefault="00AB538C" w:rsidP="007A32A5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происходит потому, что учащиеся не знают правил дорожной безопасности или нарушают их, не осознавая опасных последствий нарушений. Донести эти знания до детей, выработать в них потребность в соблюдении ПДД  для самосохранения – в этом и состоит задача </w:t>
      </w:r>
      <w:r w:rsidR="00EC23D7">
        <w:rPr>
          <w:rFonts w:ascii="Times New Roman" w:hAnsi="Times New Roman" w:cs="Times New Roman"/>
          <w:color w:val="000000"/>
          <w:sz w:val="24"/>
          <w:szCs w:val="24"/>
        </w:rPr>
        <w:t>воспитателей, вожатых и педагоговлагеря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ЮИД «</w:t>
      </w:r>
      <w:r w:rsidR="00EC23D7" w:rsidRPr="00EC23D7">
        <w:rPr>
          <w:rFonts w:ascii="Times New Roman" w:hAnsi="Times New Roman" w:cs="Times New Roman"/>
          <w:color w:val="000000"/>
          <w:sz w:val="24"/>
          <w:szCs w:val="24"/>
        </w:rPr>
        <w:t>ПерекрестОК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B538C" w:rsidRDefault="00AB538C" w:rsidP="007A32A5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Общение с сотрудниками ГИБДД, театрализованные представления, беседы и игры на данную тему в непринуждённой обстановке производят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викторины, агитбригады, инсценировки, дорожные практикумы и соревнования. Конкурсы, шоу-программы по агитации дорожно-транспортной безопасности дают возможность детям проявить свои творческие способности. Умение донести до других информацию в творческой форме – не такое уж лёгкое дело, зато интересное.</w:t>
      </w:r>
    </w:p>
    <w:p w:rsidR="00AB538C" w:rsidRDefault="00AB538C" w:rsidP="007A32A5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В случае, когда учащийся чувствует себя водителем, отвечающим за положение на </w:t>
      </w:r>
      <w:r w:rsidR="002461AD">
        <w:rPr>
          <w:rFonts w:ascii="Times New Roman" w:eastAsia="Times New Roman" w:hAnsi="Times New Roman" w:cs="Times New Roman"/>
          <w:sz w:val="24"/>
          <w:szCs w:val="24"/>
        </w:rPr>
        <w:t>проезжей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дороги, помогает сознательней оценивать поведение пешехода и быть более требовательным к себе. А знание основ медицины и умение оказывать первую медицинскую помощь в аварийной ситуации помогает учащимся уверенней чувствовать себя в жизни.</w:t>
      </w:r>
    </w:p>
    <w:p w:rsidR="00AB538C" w:rsidRDefault="00AB538C" w:rsidP="007A32A5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>смены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детям предоставляется возможность представить свою агитбригаду ЮИД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 xml:space="preserve"> между отрядами, после завершение образовательного процесса (лагерных смен) , выявляется лучший отряд ЮИД который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конце года 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sz w:val="24"/>
          <w:szCs w:val="24"/>
        </w:rPr>
        <w:t>испытать свои знания и умения на школьных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 xml:space="preserve">, районных, окружных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соревнованиях «Безопасное колесо», что и будет хорошей проверкой усвоенного курса.</w:t>
      </w:r>
    </w:p>
    <w:p w:rsidR="00AB538C" w:rsidRPr="00FC1E40" w:rsidRDefault="00AB538C" w:rsidP="007A32A5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</w:rPr>
        <w:t>Практическая направленность и значимость программы:</w:t>
      </w:r>
    </w:p>
    <w:p w:rsidR="00AB538C" w:rsidRPr="002461AD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67" w:firstLine="709"/>
        <w:jc w:val="both"/>
        <w:rPr>
          <w:rFonts w:ascii="Open Sans" w:hAnsi="Open Sans"/>
          <w:color w:val="000000"/>
        </w:rPr>
      </w:pPr>
      <w:r w:rsidRPr="00E747D4">
        <w:t xml:space="preserve">В целях формирования культуры безопасного поведения детей на дорогах, повышения качества обучения школьников безопасности дорожного движения и профилактики дорожно-транспортного травматизма среди детей </w:t>
      </w:r>
      <w:r>
        <w:t xml:space="preserve">в МБОУ </w:t>
      </w:r>
      <w:r w:rsidR="00EC23D7">
        <w:t xml:space="preserve">«Ульт-Ягунская СОШ» </w:t>
      </w:r>
      <w:r w:rsidRPr="00E747D4">
        <w:t>создан</w:t>
      </w:r>
      <w:r>
        <w:t xml:space="preserve">а модель организации внеурочной деятельности социального направления - программа </w:t>
      </w:r>
      <w:r w:rsidR="00EC23D7">
        <w:t>лагеря</w:t>
      </w:r>
      <w:r w:rsidRPr="00E747D4">
        <w:t xml:space="preserve"> ЮИД «</w:t>
      </w:r>
      <w:r w:rsidR="00EC23D7" w:rsidRPr="00EC23D7">
        <w:t>ПерекрестОК</w:t>
      </w:r>
      <w:r w:rsidRPr="00E747D4">
        <w:t>»</w:t>
      </w:r>
      <w:r>
        <w:t xml:space="preserve">. Она направлена на создание условий для социальной практики ребёнка в его реальной жизни и </w:t>
      </w:r>
      <w:r w:rsidRPr="0005715A">
        <w:rPr>
          <w:color w:val="000000"/>
        </w:rPr>
        <w:t>пропаганде добросовестного выполнения правил дорожного движения, как необходимого элемента сохранения своей жизни</w:t>
      </w:r>
      <w:r>
        <w:rPr>
          <w:color w:val="000000"/>
        </w:rPr>
        <w:t xml:space="preserve"> и жизни окружающих.</w:t>
      </w:r>
    </w:p>
    <w:p w:rsidR="00AB538C" w:rsidRDefault="00AB538C" w:rsidP="007A32A5">
      <w:pPr>
        <w:shd w:val="clear" w:color="auto" w:fill="FFFFFF"/>
        <w:spacing w:after="0" w:line="240" w:lineRule="auto"/>
        <w:ind w:right="5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E43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AB538C" w:rsidRPr="00616092" w:rsidRDefault="00AB538C" w:rsidP="007A32A5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F82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лагеря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ЮИД «</w:t>
      </w:r>
      <w:r w:rsidR="00F82D5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ПерекрестОК»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D305C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разработана на основе примерных программ внеурочной деятельности начального и основного образования под редакцией Л.И. Тошева «Основы безопасности дорожного движения» Москва «ВАКО» 2011, В.А.Лобашкина, Д.Е.Яковлев, Б.О.Хренников, М.В.Маслов (под редакцией П.В.Ижевского). Москва «Просвещение» 2009г.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с использованием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учебно-методической литературы по ПДД</w:t>
      </w:r>
      <w:r w:rsidR="006160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16092" w:rsidRPr="00616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дорожного движения, а также Программы правил дорожного движения для общеобразовательных школ и внешкольных учреждений I – VIII классов 2005 г., Методических рекомендаций по обучению школьников правилам безопасности движения 1992г.</w:t>
      </w:r>
      <w:r w:rsidR="00616092">
        <w:rPr>
          <w:rFonts w:ascii="Times New Roman" w:hAnsi="Times New Roman" w:cs="Times New Roman"/>
          <w:sz w:val="24"/>
          <w:szCs w:val="24"/>
        </w:rPr>
        <w:t>Программа является модифицированной.</w:t>
      </w:r>
    </w:p>
    <w:tbl>
      <w:tblPr>
        <w:tblStyle w:val="a7"/>
        <w:tblW w:w="0" w:type="auto"/>
        <w:tblLook w:val="04A0"/>
      </w:tblPr>
      <w:tblGrid>
        <w:gridCol w:w="5422"/>
        <w:gridCol w:w="4892"/>
      </w:tblGrid>
      <w:tr w:rsidR="00AB538C" w:rsidRPr="00941FD6" w:rsidTr="007A32A5">
        <w:tc>
          <w:tcPr>
            <w:tcW w:w="5422" w:type="dxa"/>
          </w:tcPr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 правовое обеспечение:</w:t>
            </w:r>
          </w:p>
        </w:tc>
        <w:tc>
          <w:tcPr>
            <w:tcW w:w="4892" w:type="dxa"/>
          </w:tcPr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Научно-методическое обеспечение:</w:t>
            </w:r>
          </w:p>
        </w:tc>
      </w:tr>
      <w:tr w:rsidR="00AB538C" w:rsidTr="007A32A5">
        <w:tc>
          <w:tcPr>
            <w:tcW w:w="5422" w:type="dxa"/>
          </w:tcPr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Конституция РФ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Конвенция о правах ребенка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дорожного движения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образовательного учреждения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Учебный план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воспитательной работы ОУ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об отряде юных инспекторов движения</w:t>
            </w:r>
          </w:p>
        </w:tc>
        <w:tc>
          <w:tcPr>
            <w:tcW w:w="4892" w:type="dxa"/>
          </w:tcPr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Государственный </w:t>
            </w: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образовательный стандарт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Учебный план и учебные программы школы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 по проведению занятий по ПДД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Учебники по ПДД</w:t>
            </w:r>
          </w:p>
          <w:p w:rsidR="00AB538C" w:rsidRPr="00941FD6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D6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разработки для родителей, обучающихся и педагогов</w:t>
            </w:r>
          </w:p>
          <w:p w:rsidR="00AB538C" w:rsidRDefault="00AB538C" w:rsidP="007A32A5">
            <w:pPr>
              <w:shd w:val="clear" w:color="auto" w:fill="FFFFFF"/>
              <w:ind w:right="51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38C" w:rsidRDefault="00AB538C" w:rsidP="007A32A5">
      <w:pPr>
        <w:shd w:val="clear" w:color="auto" w:fill="FFFFFF"/>
        <w:spacing w:after="0" w:line="240" w:lineRule="auto"/>
        <w:ind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Целью программы</w:t>
      </w:r>
      <w:r w:rsidRPr="00A61D90">
        <w:rPr>
          <w:rFonts w:ascii="Times New Roman" w:eastAsia="Times New Roman" w:hAnsi="Times New Roman" w:cs="Times New Roman"/>
          <w:sz w:val="24"/>
          <w:szCs w:val="24"/>
        </w:rPr>
        <w:t xml:space="preserve">является создание условий для выработки навыков безопасного поведения на дороге, </w:t>
      </w:r>
      <w:r w:rsidRPr="00A61D90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познавательной деятельности, ориентированной на понимание опасности и безопасности, предупреждение  детского дорожно – транспортного травматизма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A61D90">
        <w:rPr>
          <w:rFonts w:ascii="Times New Roman" w:eastAsia="Times New Roman" w:hAnsi="Times New Roman" w:cs="Times New Roman"/>
          <w:sz w:val="24"/>
          <w:szCs w:val="24"/>
        </w:rPr>
        <w:t xml:space="preserve"> убежденных, образцовых участников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38C" w:rsidRPr="00FC1E40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rFonts w:ascii="Open Sans" w:hAnsi="Open Sans"/>
          <w:color w:val="000000"/>
          <w:sz w:val="28"/>
          <w:szCs w:val="28"/>
          <w:u w:val="single"/>
        </w:rPr>
      </w:pPr>
      <w:r w:rsidRPr="00FC1E40">
        <w:rPr>
          <w:b/>
          <w:bCs/>
          <w:color w:val="000000"/>
          <w:sz w:val="28"/>
          <w:szCs w:val="28"/>
          <w:u w:val="single"/>
        </w:rPr>
        <w:t>Задачи программы: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</w:p>
    <w:p w:rsidR="00AB538C" w:rsidRPr="00A61D90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rFonts w:ascii="Open Sans" w:hAnsi="Open Sans"/>
          <w:b/>
          <w:color w:val="000000"/>
        </w:rPr>
      </w:pPr>
      <w:r w:rsidRPr="00A61D90">
        <w:rPr>
          <w:b/>
          <w:i/>
          <w:iCs/>
          <w:color w:val="000000"/>
        </w:rPr>
        <w:t>Образовательные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повысить у учащихся уровень знаний по Правилам дорожного движения Российской Федерации;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помочь учащимся усвоить требования разделов Правил дорожного движения Российской Федерации для пешеходов и велосипедов;</w:t>
      </w:r>
    </w:p>
    <w:p w:rsidR="00AB538C" w:rsidRPr="00A61D90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оказать содействие учащимся в выработке навыков по оказанию первой медицинской помощи.</w:t>
      </w:r>
    </w:p>
    <w:p w:rsidR="00AB538C" w:rsidRPr="00A61D90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A61D90">
        <w:t>освоить новые активные формы агитации и пропаганда ПДД</w:t>
      </w:r>
      <w:r>
        <w:t>.</w:t>
      </w:r>
    </w:p>
    <w:p w:rsidR="00AB538C" w:rsidRPr="00A61D90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rFonts w:ascii="Open Sans" w:hAnsi="Open Sans"/>
          <w:color w:val="000000"/>
        </w:rPr>
      </w:pPr>
    </w:p>
    <w:p w:rsidR="00AB538C" w:rsidRPr="00A61D90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rFonts w:ascii="Open Sans" w:hAnsi="Open Sans"/>
          <w:b/>
          <w:color w:val="000000"/>
        </w:rPr>
      </w:pPr>
      <w:r w:rsidRPr="00A61D90">
        <w:rPr>
          <w:b/>
          <w:i/>
          <w:iCs/>
          <w:color w:val="000000"/>
        </w:rPr>
        <w:t>Развивающие: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развивать у учащихся умение ориентироваться в дорожно-транспортной ситуации;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AB538C" w:rsidRPr="00A61D90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rFonts w:ascii="Open Sans" w:hAnsi="Open Sans"/>
          <w:b/>
          <w:color w:val="000000"/>
        </w:rPr>
      </w:pPr>
      <w:r w:rsidRPr="00A61D90">
        <w:rPr>
          <w:b/>
          <w:i/>
          <w:iCs/>
          <w:color w:val="000000"/>
        </w:rPr>
        <w:t>Воспитательные: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воспитать у учащихся дисциплинированность и ответственность за свои действия на дороге;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выработать у учащихся культуру поведения в транспорте и дорожную этику;</w:t>
      </w:r>
    </w:p>
    <w:p w:rsidR="00AB538C" w:rsidRPr="00A61D90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05715A">
        <w:rPr>
          <w:color w:val="000000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</w:t>
      </w:r>
      <w:r>
        <w:rPr>
          <w:color w:val="000000"/>
        </w:rPr>
        <w:t>;</w:t>
      </w:r>
    </w:p>
    <w:p w:rsidR="00AB538C" w:rsidRPr="00A61D90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 w:rsidRPr="00A61D90">
        <w:t>сплотить детский коллектив через совместные творческие дела</w:t>
      </w:r>
      <w:r>
        <w:t>.</w:t>
      </w:r>
    </w:p>
    <w:p w:rsidR="00AB538C" w:rsidRPr="0005715A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rFonts w:ascii="Open Sans" w:hAnsi="Open Sans"/>
          <w:color w:val="000000"/>
        </w:rPr>
      </w:pPr>
    </w:p>
    <w:p w:rsidR="00AB538C" w:rsidRPr="00FC1E40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C1E40">
        <w:rPr>
          <w:b/>
          <w:bCs/>
          <w:color w:val="000000"/>
          <w:sz w:val="28"/>
          <w:szCs w:val="28"/>
          <w:u w:val="single"/>
        </w:rPr>
        <w:t>Развитие  личностных качеств обучающихся:</w:t>
      </w:r>
    </w:p>
    <w:p w:rsidR="00AB538C" w:rsidRPr="00FC1E40" w:rsidRDefault="00AB538C" w:rsidP="007A32A5">
      <w:pPr>
        <w:pStyle w:val="aa"/>
        <w:spacing w:before="0" w:beforeAutospacing="0" w:after="0" w:afterAutospacing="0"/>
        <w:ind w:right="510" w:firstLine="709"/>
        <w:jc w:val="both"/>
        <w:rPr>
          <w:rFonts w:ascii="Open Sans" w:hAnsi="Open Sans"/>
          <w:color w:val="000000"/>
          <w:sz w:val="28"/>
          <w:szCs w:val="28"/>
        </w:rPr>
      </w:pP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>
        <w:rPr>
          <w:color w:val="000000"/>
        </w:rPr>
        <w:t>1) Самостоятельность</w:t>
      </w:r>
      <w:r w:rsidRPr="0005715A">
        <w:rPr>
          <w:color w:val="000000"/>
        </w:rPr>
        <w:t xml:space="preserve"> в принятии правильного решения;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>
        <w:rPr>
          <w:color w:val="000000"/>
        </w:rPr>
        <w:t>2) Убежденность и активность</w:t>
      </w:r>
      <w:r w:rsidRPr="0005715A">
        <w:rPr>
          <w:color w:val="000000"/>
        </w:rPr>
        <w:t xml:space="preserve"> в пропаганде добросовестного выполнения правил дорожного движения, как необходимого элемента сохранения своей жизни;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>
        <w:rPr>
          <w:color w:val="000000"/>
        </w:rPr>
        <w:t>3) Внимательность и вежливость</w:t>
      </w:r>
      <w:r w:rsidRPr="0005715A">
        <w:rPr>
          <w:color w:val="000000"/>
        </w:rPr>
        <w:t xml:space="preserve"> во взаимоотношениях участников дорожного движения;</w:t>
      </w:r>
    </w:p>
    <w:p w:rsidR="00AB538C" w:rsidRPr="0005715A" w:rsidRDefault="00AB538C" w:rsidP="007A32A5">
      <w:pPr>
        <w:pStyle w:val="aa"/>
        <w:numPr>
          <w:ilvl w:val="0"/>
          <w:numId w:val="29"/>
        </w:numPr>
        <w:spacing w:before="0" w:beforeAutospacing="0" w:after="0" w:afterAutospacing="0"/>
        <w:ind w:left="0" w:right="510" w:firstLine="709"/>
        <w:jc w:val="both"/>
        <w:rPr>
          <w:rFonts w:ascii="Open Sans" w:hAnsi="Open Sans"/>
          <w:color w:val="000000"/>
        </w:rPr>
      </w:pPr>
      <w:r>
        <w:rPr>
          <w:color w:val="000000"/>
        </w:rPr>
        <w:t>4) Здоровый образ жизни и навык</w:t>
      </w:r>
      <w:r w:rsidRPr="0005715A">
        <w:rPr>
          <w:color w:val="000000"/>
        </w:rPr>
        <w:t xml:space="preserve"> самостоятельного физического совершенствования.</w:t>
      </w:r>
    </w:p>
    <w:p w:rsidR="00AB538C" w:rsidRDefault="00AB538C" w:rsidP="007A32A5">
      <w:pPr>
        <w:pStyle w:val="a3"/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B538C" w:rsidRPr="00FC1E40" w:rsidRDefault="00AB538C" w:rsidP="007A32A5">
      <w:pPr>
        <w:pStyle w:val="a3"/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Направление деятельности:</w:t>
      </w:r>
    </w:p>
    <w:p w:rsidR="00AB538C" w:rsidRPr="00426AC0" w:rsidRDefault="00AB538C" w:rsidP="007A32A5">
      <w:pPr>
        <w:pStyle w:val="a3"/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комплекса профилактических мероприятий по безопасности дорожного движения для детей будет проводиться по пяти направлениям: </w:t>
      </w:r>
    </w:p>
    <w:p w:rsidR="00AB538C" w:rsidRPr="00426AC0" w:rsidRDefault="00AB538C" w:rsidP="007A32A5">
      <w:pPr>
        <w:pStyle w:val="a3"/>
        <w:numPr>
          <w:ilvl w:val="0"/>
          <w:numId w:val="29"/>
        </w:numPr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Информационное 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>– обучение детей Правилам дорожного движения, формирование комплекса знаний по безопасному поведению на дорогах и улицах. Создание стендов «ЮИД в действии», стенгазет, «Молний» и другой информационной работы, ведение документации отряда: планово-отчетная «Протоколы заседаний отряда ЮИД», «Дневник отряда ЮИД».</w:t>
      </w:r>
    </w:p>
    <w:p w:rsidR="00AB538C" w:rsidRPr="00426AC0" w:rsidRDefault="00AB538C" w:rsidP="007A32A5">
      <w:pPr>
        <w:pStyle w:val="a3"/>
        <w:numPr>
          <w:ilvl w:val="0"/>
          <w:numId w:val="29"/>
        </w:numPr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Развивающее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 Участие в организации разъяснительной работы по теме безопасности дорожного движения, проведение бесед, викторин, кинолекториев, игр, экскурсий, соревнований, конкурсов, КВН, тематические утренников, праздников, постановка спектаклей, создание агитбригад.</w:t>
      </w:r>
    </w:p>
    <w:p w:rsidR="00AB538C" w:rsidRPr="00426AC0" w:rsidRDefault="00AB538C" w:rsidP="007A32A5">
      <w:pPr>
        <w:pStyle w:val="a3"/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sz w:val="24"/>
          <w:szCs w:val="24"/>
        </w:rPr>
        <w:t>     Более опытные юные инспектора дорожного движения могут принять участие в патрульной деятельности:</w:t>
      </w:r>
    </w:p>
    <w:p w:rsidR="00AB538C" w:rsidRPr="00426AC0" w:rsidRDefault="00AB538C" w:rsidP="007A32A5">
      <w:pPr>
        <w:pStyle w:val="a3"/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sz w:val="24"/>
          <w:szCs w:val="24"/>
        </w:rPr>
        <w:t>- участие в сопровождении взрослых в патрулировании и рейдах, в целях предотвращения нарушений со стороны детей Правил дорожного движения, выпуск молний по результатам патруля и рейдов, информирование родителей о нарушении школьниками правил дорожного движения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538C" w:rsidRPr="00426AC0" w:rsidRDefault="00AB538C" w:rsidP="007A32A5">
      <w:pPr>
        <w:pStyle w:val="a3"/>
        <w:numPr>
          <w:ilvl w:val="0"/>
          <w:numId w:val="29"/>
        </w:numPr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Воспитательное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жизнью, смотреть в будущее с оптимизмом, стремиться к самоутверждению в социально-значимой сфере</w:t>
      </w:r>
    </w:p>
    <w:p w:rsidR="00AB538C" w:rsidRPr="00426AC0" w:rsidRDefault="00AB538C" w:rsidP="007A32A5">
      <w:pPr>
        <w:pStyle w:val="a3"/>
        <w:numPr>
          <w:ilvl w:val="0"/>
          <w:numId w:val="29"/>
        </w:numPr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Методическое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> – методическое обеспечение деятельности субъектов профилактики ДДТТ.</w:t>
      </w:r>
    </w:p>
    <w:p w:rsidR="00AB538C" w:rsidRDefault="00AB538C" w:rsidP="007A32A5">
      <w:pPr>
        <w:pStyle w:val="a3"/>
        <w:numPr>
          <w:ilvl w:val="0"/>
          <w:numId w:val="29"/>
        </w:numPr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AC0">
        <w:rPr>
          <w:rFonts w:ascii="Times New Roman" w:eastAsia="Times New Roman" w:hAnsi="Times New Roman" w:cs="Times New Roman"/>
          <w:b/>
          <w:sz w:val="24"/>
          <w:szCs w:val="24"/>
        </w:rPr>
        <w:t>Контрольное </w:t>
      </w:r>
      <w:r w:rsidRPr="00426AC0">
        <w:rPr>
          <w:rFonts w:ascii="Times New Roman" w:eastAsia="Times New Roman" w:hAnsi="Times New Roman" w:cs="Times New Roman"/>
          <w:sz w:val="24"/>
          <w:szCs w:val="24"/>
        </w:rPr>
        <w:t>– система контрольных мероприятий по оценке эффективности внедрения программы профилактики ДДТТ.</w:t>
      </w:r>
    </w:p>
    <w:p w:rsidR="00AB538C" w:rsidRPr="00580210" w:rsidRDefault="00AB538C" w:rsidP="007A32A5">
      <w:pPr>
        <w:pStyle w:val="a3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38C" w:rsidRPr="00FC1E40" w:rsidRDefault="00AB538C" w:rsidP="00B95F1B">
      <w:pPr>
        <w:pStyle w:val="a3"/>
        <w:shd w:val="clear" w:color="auto" w:fill="FFFFFF"/>
        <w:ind w:left="0" w:right="510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Педагогические принципы программы: </w:t>
      </w:r>
    </w:p>
    <w:p w:rsidR="00AB538C" w:rsidRPr="00580827" w:rsidRDefault="00AB538C" w:rsidP="00B95F1B">
      <w:pPr>
        <w:pStyle w:val="a3"/>
        <w:shd w:val="clear" w:color="auto" w:fill="FFFFFF"/>
        <w:ind w:left="0" w:right="510" w:firstLine="709"/>
        <w:rPr>
          <w:rFonts w:ascii="Times New Roman" w:hAnsi="Times New Roman" w:cs="Times New Roman"/>
          <w:sz w:val="24"/>
          <w:szCs w:val="24"/>
        </w:rPr>
      </w:pPr>
      <w:r w:rsidRPr="00580827">
        <w:rPr>
          <w:rFonts w:ascii="Times New Roman" w:hAnsi="Times New Roman" w:cs="Times New Roman"/>
          <w:sz w:val="24"/>
          <w:szCs w:val="24"/>
        </w:rPr>
        <w:t xml:space="preserve"> -деятельность </w:t>
      </w:r>
      <w:r w:rsidR="00EC23D7">
        <w:rPr>
          <w:rFonts w:ascii="Times New Roman" w:hAnsi="Times New Roman" w:cs="Times New Roman"/>
          <w:sz w:val="24"/>
          <w:szCs w:val="24"/>
        </w:rPr>
        <w:t>лагеря</w:t>
      </w:r>
      <w:r w:rsidRPr="00580827">
        <w:rPr>
          <w:rFonts w:ascii="Times New Roman" w:hAnsi="Times New Roman" w:cs="Times New Roman"/>
          <w:sz w:val="24"/>
          <w:szCs w:val="24"/>
        </w:rPr>
        <w:t xml:space="preserve"> не должна нарушать учебного процесса школы;</w:t>
      </w:r>
    </w:p>
    <w:p w:rsidR="00AB538C" w:rsidRPr="00580827" w:rsidRDefault="00AB538C" w:rsidP="00B95F1B">
      <w:pPr>
        <w:pStyle w:val="a3"/>
        <w:shd w:val="clear" w:color="auto" w:fill="FFFFFF"/>
        <w:ind w:left="0" w:right="510" w:firstLine="709"/>
        <w:rPr>
          <w:rFonts w:ascii="Times New Roman" w:hAnsi="Times New Roman" w:cs="Times New Roman"/>
          <w:sz w:val="24"/>
          <w:szCs w:val="24"/>
        </w:rPr>
      </w:pPr>
      <w:r w:rsidRPr="00580827">
        <w:rPr>
          <w:rFonts w:ascii="Times New Roman" w:hAnsi="Times New Roman" w:cs="Times New Roman"/>
          <w:sz w:val="24"/>
          <w:szCs w:val="24"/>
        </w:rPr>
        <w:t xml:space="preserve"> -добровольность участия в данном виде деятельности;</w:t>
      </w:r>
    </w:p>
    <w:p w:rsidR="00AB538C" w:rsidRPr="00580827" w:rsidRDefault="00AB538C" w:rsidP="00B95F1B">
      <w:pPr>
        <w:pStyle w:val="a3"/>
        <w:shd w:val="clear" w:color="auto" w:fill="FFFFFF"/>
        <w:ind w:left="0" w:right="5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80827">
        <w:rPr>
          <w:rFonts w:ascii="Times New Roman" w:hAnsi="Times New Roman" w:cs="Times New Roman"/>
          <w:sz w:val="24"/>
          <w:szCs w:val="24"/>
        </w:rPr>
        <w:t xml:space="preserve"> -доброжелательная и непринужденная обстановка работы </w:t>
      </w:r>
      <w:r w:rsidR="00EC23D7">
        <w:rPr>
          <w:rFonts w:ascii="Times New Roman" w:hAnsi="Times New Roman" w:cs="Times New Roman"/>
          <w:sz w:val="24"/>
          <w:szCs w:val="24"/>
        </w:rPr>
        <w:t>лагеря</w:t>
      </w:r>
      <w:r w:rsidRPr="00580827">
        <w:rPr>
          <w:rFonts w:ascii="Times New Roman" w:hAnsi="Times New Roman" w:cs="Times New Roman"/>
          <w:sz w:val="24"/>
          <w:szCs w:val="24"/>
        </w:rPr>
        <w:t>;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ценностно-смыслового равенства (у педагога и воспитанников общая цель, совместная деятельность)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природосообразности (учёт возрастных особенностей учащихся 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 лет);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креативности (воспитание в творческой обстановке);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доступности;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наглядности.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</w: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Информационное обеспечение:</w:t>
      </w:r>
      <w:r w:rsidRPr="00FC1E40">
        <w:rPr>
          <w:rFonts w:ascii="Times New Roman" w:eastAsia="Times New Roman" w:hAnsi="Times New Roman" w:cs="Times New Roman"/>
          <w:sz w:val="28"/>
          <w:szCs w:val="28"/>
        </w:rPr>
        <w:br/>
      </w:r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- отдельное помещение;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музыкальная аппаратура;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комплекты дорожных знаков;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 xml:space="preserve">- схема движения транспорта и пешеходов микрорайона школы;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br/>
        <w:t>- уголок по изучению</w:t>
      </w:r>
      <w:r w:rsidR="00EC23D7">
        <w:rPr>
          <w:rFonts w:ascii="Times New Roman" w:eastAsia="Times New Roman" w:hAnsi="Times New Roman" w:cs="Times New Roman"/>
          <w:sz w:val="24"/>
          <w:szCs w:val="24"/>
        </w:rPr>
        <w:t xml:space="preserve"> ПДД и профилактики ДТП; </w:t>
      </w:r>
    </w:p>
    <w:p w:rsidR="00AB538C" w:rsidRPr="00580827" w:rsidRDefault="00AB538C" w:rsidP="00B95F1B">
      <w:pPr>
        <w:pStyle w:val="a3"/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2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 и </w:t>
      </w:r>
      <w:r w:rsidRPr="00580827">
        <w:rPr>
          <w:rFonts w:ascii="Times New Roman" w:eastAsia="Times New Roman" w:hAnsi="Times New Roman" w:cs="Times New Roman"/>
          <w:sz w:val="24"/>
          <w:szCs w:val="24"/>
        </w:rPr>
        <w:t xml:space="preserve"> выход в Интернет;</w:t>
      </w:r>
    </w:p>
    <w:p w:rsidR="00AB538C" w:rsidRPr="00580827" w:rsidRDefault="00AB538C" w:rsidP="00B95F1B">
      <w:pPr>
        <w:pStyle w:val="a3"/>
        <w:shd w:val="clear" w:color="auto" w:fill="FFFFFF"/>
        <w:ind w:left="0" w:righ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827">
        <w:rPr>
          <w:rFonts w:ascii="Times New Roman" w:eastAsia="Times New Roman" w:hAnsi="Times New Roman" w:cs="Times New Roman"/>
          <w:sz w:val="24"/>
          <w:szCs w:val="24"/>
        </w:rPr>
        <w:t>- банк данных (разработки уроков, бесед, лекции для родителей, памятки, разработки внеклассных мероприятий)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1AD">
        <w:rPr>
          <w:rFonts w:ascii="Times New Roman" w:hAnsi="Times New Roman" w:cs="Times New Roman"/>
          <w:b/>
          <w:sz w:val="24"/>
          <w:szCs w:val="24"/>
          <w:u w:val="single"/>
        </w:rPr>
        <w:t>Методы и средства обучения: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t>Словесные – рассказ, объяснение, беседа.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t>Наглядные – показ иллюстрационных пособий, плакатов, схем, зарисовок на доске, стендов, видеофильмов, презентаций.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t xml:space="preserve"> Практические – выполнение практических заданий в тетрадях, игровые ситуации, с помощью которых проверяется знание ПДД, решение   задач, кроссвордов, тестов, экскурсий по городу с целью изучения программного материала. 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1AD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контроля: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lastRenderedPageBreak/>
        <w:t xml:space="preserve">  · тестирование и контрольные опросы по ПДД;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t xml:space="preserve">  · викторины, смотры знаний по ПДД;</w:t>
      </w:r>
      <w:bookmarkStart w:id="0" w:name="_GoBack"/>
      <w:bookmarkEnd w:id="0"/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t xml:space="preserve">  · игры-тренинги; 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t xml:space="preserve">   -решение задач по ПДД на компьютере;</w:t>
      </w:r>
    </w:p>
    <w:p w:rsidR="00AB538C" w:rsidRPr="002461AD" w:rsidRDefault="00AB538C" w:rsidP="00B95F1B">
      <w:pPr>
        <w:spacing w:after="0" w:line="240" w:lineRule="auto"/>
        <w:ind w:right="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1AD">
        <w:rPr>
          <w:rFonts w:ascii="Times New Roman" w:hAnsi="Times New Roman" w:cs="Times New Roman"/>
          <w:sz w:val="24"/>
          <w:szCs w:val="24"/>
        </w:rPr>
        <w:t xml:space="preserve">  · анализ результатов деятельности.</w:t>
      </w:r>
    </w:p>
    <w:p w:rsidR="00AB538C" w:rsidRPr="00FC1E40" w:rsidRDefault="00AB538C" w:rsidP="00B95F1B">
      <w:pPr>
        <w:shd w:val="clear" w:color="auto" w:fill="FFFFFF"/>
        <w:spacing w:after="0" w:line="240" w:lineRule="auto"/>
        <w:ind w:right="51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Методы и формы занятий в </w:t>
      </w:r>
      <w:r w:rsidR="00F82D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лагере</w:t>
      </w:r>
      <w:r w:rsidRPr="00FC1E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AB538C" w:rsidRDefault="00AB538C" w:rsidP="00B95F1B">
      <w:pPr>
        <w:shd w:val="clear" w:color="auto" w:fill="FFFFFF"/>
        <w:spacing w:after="0" w:line="240" w:lineRule="auto"/>
        <w:ind w:right="510" w:firstLine="709"/>
        <w:jc w:val="both"/>
        <w:rPr>
          <w:rStyle w:val="c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58B7">
        <w:rPr>
          <w:rStyle w:val="c1"/>
          <w:rFonts w:ascii="Times New Roman" w:hAnsi="Times New Roman" w:cs="Times New Roman"/>
          <w:sz w:val="24"/>
          <w:szCs w:val="24"/>
        </w:rPr>
        <w:t>Программа предполагает как групповые занятия, так и индивидуальные, а также проведение массовых мероприятий.</w:t>
      </w:r>
      <w:r w:rsidRPr="00C358B7">
        <w:rPr>
          <w:rFonts w:ascii="Times New Roman" w:eastAsia="Times New Roman" w:hAnsi="Times New Roman" w:cs="Times New Roman"/>
          <w:sz w:val="24"/>
          <w:szCs w:val="24"/>
        </w:rPr>
        <w:t xml:space="preserve"> С первого и до последнего этапа работы в кружке его участникам, независимо от возраста, необходимо прививать серьёзное отношение к делу.</w:t>
      </w:r>
      <w:r w:rsidRPr="00C358B7">
        <w:rPr>
          <w:rStyle w:val="c1"/>
          <w:rFonts w:ascii="Times New Roman" w:hAnsi="Times New Roman" w:cs="Times New Roman"/>
          <w:sz w:val="24"/>
          <w:szCs w:val="24"/>
        </w:rPr>
        <w:t>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детей, то с этой целью рекомендуется использова</w:t>
      </w:r>
      <w:r>
        <w:rPr>
          <w:rStyle w:val="c1"/>
          <w:rFonts w:ascii="Times New Roman" w:hAnsi="Times New Roman" w:cs="Times New Roman"/>
          <w:sz w:val="24"/>
          <w:szCs w:val="24"/>
        </w:rPr>
        <w:t>ть:</w:t>
      </w:r>
    </w:p>
    <w:p w:rsidR="00AB538C" w:rsidRPr="00A61B17" w:rsidRDefault="00AB538C" w:rsidP="00B95F1B">
      <w:pPr>
        <w:pStyle w:val="aa"/>
        <w:spacing w:before="0" w:beforeAutospacing="0" w:after="0" w:afterAutospacing="0"/>
        <w:ind w:right="510"/>
        <w:rPr>
          <w:color w:val="000000"/>
        </w:rPr>
      </w:pPr>
      <w:r w:rsidRPr="00A61B17">
        <w:rPr>
          <w:b/>
          <w:bCs/>
          <w:color w:val="000000"/>
          <w:u w:val="single"/>
        </w:rPr>
        <w:t>Формы обучения младших школьников ПДД:</w:t>
      </w:r>
      <w:r w:rsidRPr="00A61B17">
        <w:rPr>
          <w:color w:val="000000"/>
        </w:rPr>
        <w:br/>
        <w:t>* Темати</w:t>
      </w:r>
      <w:r>
        <w:rPr>
          <w:color w:val="000000"/>
        </w:rPr>
        <w:t>ческие занятия,</w:t>
      </w:r>
      <w:r w:rsidRPr="00C358B7">
        <w:rPr>
          <w:rStyle w:val="c1"/>
        </w:rPr>
        <w:t>просмотр видеофильмов, спектаклей по предупреждению ДДТТ</w:t>
      </w:r>
      <w:r>
        <w:rPr>
          <w:rStyle w:val="c1"/>
        </w:rPr>
        <w:t>.</w:t>
      </w:r>
      <w:r>
        <w:rPr>
          <w:color w:val="000000"/>
        </w:rPr>
        <w:br/>
        <w:t>* Игровые уроки и тренинги, решение задач по ПДД на компьютере, проекты по ПДД.</w:t>
      </w:r>
      <w:r w:rsidRPr="00A61B17">
        <w:rPr>
          <w:color w:val="000000"/>
        </w:rPr>
        <w:br/>
        <w:t>* Конкурсы, соревнования,</w:t>
      </w:r>
      <w:r>
        <w:rPr>
          <w:color w:val="000000"/>
        </w:rPr>
        <w:t xml:space="preserve"> КВН, викторины на лучшее знание ПДД, акции, экскурсии.</w:t>
      </w:r>
      <w:r w:rsidRPr="00A61B17">
        <w:rPr>
          <w:color w:val="000000"/>
        </w:rPr>
        <w:br/>
        <w:t>* Настольные, дидактические и подвижные игры, беседы.</w:t>
      </w:r>
      <w:r w:rsidRPr="00A61B17">
        <w:rPr>
          <w:color w:val="000000"/>
        </w:rPr>
        <w:br/>
        <w:t>* Оформление маршрутных листов «Школа – дом».</w:t>
      </w:r>
      <w:r w:rsidRPr="00A61B17">
        <w:rPr>
          <w:color w:val="000000"/>
        </w:rPr>
        <w:br/>
      </w:r>
      <w:r>
        <w:rPr>
          <w:color w:val="000000"/>
        </w:rPr>
        <w:t xml:space="preserve">* Конкурсы рисунков и стенгазет, оформление уголка ЮИД, </w:t>
      </w:r>
      <w:r w:rsidRPr="00C358B7">
        <w:rPr>
          <w:rStyle w:val="c1"/>
        </w:rPr>
        <w:t xml:space="preserve">изготовление наглядных пособий и макетов для занятий по </w:t>
      </w:r>
      <w:r>
        <w:rPr>
          <w:rStyle w:val="c1"/>
        </w:rPr>
        <w:t>ПДД.</w:t>
      </w:r>
      <w:r w:rsidRPr="00A61B17">
        <w:rPr>
          <w:color w:val="000000"/>
        </w:rPr>
        <w:br/>
        <w:t>* Конкурсы агитбригад по ПДД.</w:t>
      </w:r>
      <w:r w:rsidRPr="00A61B17">
        <w:rPr>
          <w:color w:val="000000"/>
        </w:rPr>
        <w:br/>
        <w:t>* Игра «Безопасное колесо».</w:t>
      </w:r>
      <w:r w:rsidRPr="00A61B17">
        <w:rPr>
          <w:color w:val="000000"/>
        </w:rPr>
        <w:br/>
        <w:t>* Посвящение первоклассников в пешеходы.</w:t>
      </w:r>
      <w:r w:rsidRPr="00A61B17">
        <w:rPr>
          <w:color w:val="000000"/>
        </w:rPr>
        <w:br/>
        <w:t>* Проведение уроков по ПДД.</w:t>
      </w:r>
      <w:r w:rsidRPr="00A61B17">
        <w:rPr>
          <w:color w:val="000000"/>
        </w:rPr>
        <w:br/>
      </w:r>
      <w:r w:rsidRPr="00A61B17">
        <w:rPr>
          <w:color w:val="000000"/>
        </w:rPr>
        <w:br/>
      </w:r>
      <w:r w:rsidRPr="00A61B17">
        <w:rPr>
          <w:b/>
          <w:color w:val="000000"/>
          <w:u w:val="single"/>
        </w:rPr>
        <w:t>Совместная работа с отделом ГИБДД</w:t>
      </w:r>
      <w:r w:rsidRPr="00A61B17">
        <w:rPr>
          <w:color w:val="000000"/>
        </w:rPr>
        <w:br/>
        <w:t>* Встреча сотрудников ГИБДД с обучающимися на классных часах.</w:t>
      </w:r>
      <w:r w:rsidRPr="00A61B17">
        <w:rPr>
          <w:color w:val="000000"/>
        </w:rPr>
        <w:br/>
        <w:t>* Встреча сотрудников ГИБДД с родителями обучающихся.</w:t>
      </w:r>
      <w:r w:rsidRPr="00A61B17">
        <w:rPr>
          <w:color w:val="000000"/>
        </w:rPr>
        <w:br/>
        <w:t>* Совместное планирование деятельности с ГИБДД.</w:t>
      </w:r>
    </w:p>
    <w:p w:rsidR="00AB538C" w:rsidRPr="00A61B17" w:rsidRDefault="00AB538C" w:rsidP="00B95F1B">
      <w:pPr>
        <w:pStyle w:val="aa"/>
        <w:spacing w:before="0" w:beforeAutospacing="0" w:after="0" w:afterAutospacing="0"/>
        <w:ind w:right="510"/>
        <w:rPr>
          <w:color w:val="000000"/>
        </w:rPr>
      </w:pPr>
      <w:r w:rsidRPr="00A61B17">
        <w:rPr>
          <w:color w:val="000000"/>
        </w:rPr>
        <w:t>*Организация работы отряда ЮИД</w:t>
      </w:r>
    </w:p>
    <w:p w:rsidR="00AB538C" w:rsidRDefault="00AB538C" w:rsidP="00B95F1B">
      <w:pPr>
        <w:pStyle w:val="aa"/>
        <w:spacing w:before="0" w:beforeAutospacing="0" w:after="0" w:afterAutospacing="0"/>
        <w:ind w:right="510"/>
        <w:rPr>
          <w:color w:val="000000"/>
        </w:rPr>
      </w:pPr>
      <w:r w:rsidRPr="00A61B17">
        <w:rPr>
          <w:color w:val="000000"/>
        </w:rPr>
        <w:br/>
      </w:r>
      <w:r w:rsidRPr="00A61B17">
        <w:rPr>
          <w:b/>
          <w:color w:val="000000"/>
          <w:u w:val="single"/>
        </w:rPr>
        <w:t>Работа с родителями:</w:t>
      </w:r>
      <w:r w:rsidRPr="00A61B17">
        <w:rPr>
          <w:color w:val="000000"/>
          <w:u w:val="single"/>
        </w:rPr>
        <w:br/>
      </w:r>
      <w:r w:rsidRPr="00A61B17">
        <w:rPr>
          <w:color w:val="000000"/>
        </w:rPr>
        <w:t>* Проведение родительских собраний по тематике ПДД</w:t>
      </w:r>
    </w:p>
    <w:p w:rsidR="00AB538C" w:rsidRPr="00FC1E40" w:rsidRDefault="00AB538C" w:rsidP="007A32A5">
      <w:pPr>
        <w:pStyle w:val="aa"/>
        <w:spacing w:before="0" w:beforeAutospacing="0" w:after="0" w:afterAutospacing="0"/>
        <w:rPr>
          <w:color w:val="000000"/>
        </w:rPr>
      </w:pPr>
      <w:r w:rsidRPr="00A61B17">
        <w:rPr>
          <w:color w:val="000000"/>
        </w:rPr>
        <w:t>*Составление и распространение памяток ребенок и дорога</w:t>
      </w:r>
      <w:r w:rsidRPr="00A61B17">
        <w:rPr>
          <w:color w:val="000000"/>
        </w:rPr>
        <w:br/>
        <w:t xml:space="preserve">*Привлечение специалистов из </w:t>
      </w:r>
      <w:r>
        <w:rPr>
          <w:color w:val="000000"/>
        </w:rPr>
        <w:t xml:space="preserve">числа родителей для проведения </w:t>
      </w:r>
      <w:r w:rsidRPr="00A61B17">
        <w:rPr>
          <w:color w:val="000000"/>
        </w:rPr>
        <w:t>мероприятий информационного характера</w:t>
      </w:r>
      <w:r w:rsidRPr="00A61B17">
        <w:rPr>
          <w:color w:val="000000"/>
        </w:rPr>
        <w:br/>
        <w:t>*Совместные праздники, конкурсы</w:t>
      </w:r>
      <w:r>
        <w:t>.</w:t>
      </w:r>
    </w:p>
    <w:p w:rsidR="00AB538C" w:rsidRPr="00617D29" w:rsidRDefault="00AB538C" w:rsidP="007A32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D29">
        <w:rPr>
          <w:rFonts w:ascii="Times New Roman" w:hAnsi="Times New Roman" w:cs="Times New Roman"/>
          <w:b/>
          <w:sz w:val="28"/>
          <w:szCs w:val="28"/>
        </w:rPr>
        <w:t xml:space="preserve">Модули программы </w:t>
      </w:r>
      <w:r w:rsidR="008C0A41">
        <w:rPr>
          <w:rFonts w:ascii="Times New Roman" w:hAnsi="Times New Roman" w:cs="Times New Roman"/>
          <w:b/>
          <w:sz w:val="28"/>
          <w:szCs w:val="28"/>
        </w:rPr>
        <w:t xml:space="preserve">лагеря </w:t>
      </w:r>
    </w:p>
    <w:tbl>
      <w:tblPr>
        <w:tblStyle w:val="a7"/>
        <w:tblW w:w="0" w:type="auto"/>
        <w:tblInd w:w="108" w:type="dxa"/>
        <w:tblLook w:val="04A0"/>
      </w:tblPr>
      <w:tblGrid>
        <w:gridCol w:w="982"/>
        <w:gridCol w:w="9109"/>
      </w:tblGrid>
      <w:tr w:rsidR="008C0A41" w:rsidTr="007A32A5">
        <w:trPr>
          <w:trHeight w:val="287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8C0A41" w:rsidTr="007A32A5">
        <w:trPr>
          <w:trHeight w:val="287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 xml:space="preserve">Вводные занятия </w:t>
            </w:r>
          </w:p>
        </w:tc>
      </w:tr>
      <w:tr w:rsidR="008C0A41" w:rsidTr="007A32A5">
        <w:trPr>
          <w:trHeight w:val="287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ЮИДовцев шагает строй! </w:t>
            </w:r>
          </w:p>
        </w:tc>
      </w:tr>
      <w:tr w:rsidR="008C0A41" w:rsidTr="007A32A5">
        <w:trPr>
          <w:trHeight w:val="287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Знай  и соблюдай ПДД!  </w:t>
            </w:r>
          </w:p>
        </w:tc>
      </w:tr>
      <w:tr w:rsidR="008C0A41" w:rsidTr="007A32A5">
        <w:trPr>
          <w:trHeight w:val="287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медицинской помощи  </w:t>
            </w:r>
          </w:p>
        </w:tc>
      </w:tr>
      <w:tr w:rsidR="008C0A41" w:rsidTr="007A32A5">
        <w:trPr>
          <w:trHeight w:val="287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тестов и дорожных задач на компьютере </w:t>
            </w:r>
          </w:p>
        </w:tc>
      </w:tr>
      <w:tr w:rsidR="008C0A41" w:rsidTr="007A32A5">
        <w:trPr>
          <w:trHeight w:val="287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Фигурное вождение велосипеда  </w:t>
            </w:r>
          </w:p>
        </w:tc>
      </w:tr>
      <w:tr w:rsidR="008C0A41" w:rsidTr="007A32A5">
        <w:trPr>
          <w:trHeight w:val="351"/>
        </w:trPr>
        <w:tc>
          <w:tcPr>
            <w:tcW w:w="982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9" w:type="dxa"/>
          </w:tcPr>
          <w:p w:rsidR="008C0A41" w:rsidRPr="00617D29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Мы, играя, повторяем, что умеем и что знаем! </w:t>
            </w:r>
          </w:p>
        </w:tc>
      </w:tr>
    </w:tbl>
    <w:p w:rsidR="007A32A5" w:rsidRDefault="007A32A5" w:rsidP="007A3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2A5" w:rsidRDefault="00AB538C" w:rsidP="007A3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E3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B538C" w:rsidRDefault="00AB538C" w:rsidP="007A3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E3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D7E52">
        <w:rPr>
          <w:rFonts w:ascii="Times New Roman" w:eastAsia="Times New Roman" w:hAnsi="Times New Roman" w:cs="Times New Roman"/>
          <w:b/>
          <w:sz w:val="28"/>
          <w:szCs w:val="28"/>
        </w:rPr>
        <w:t>ПерекрестОК</w:t>
      </w:r>
      <w:r w:rsidRPr="00F45E3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585"/>
        <w:gridCol w:w="2691"/>
        <w:gridCol w:w="1522"/>
        <w:gridCol w:w="585"/>
        <w:gridCol w:w="1170"/>
        <w:gridCol w:w="3512"/>
      </w:tblGrid>
      <w:tr w:rsidR="008C0A41" w:rsidRPr="00F45E34" w:rsidTr="00B95F1B">
        <w:trPr>
          <w:trHeight w:val="793"/>
        </w:trPr>
        <w:tc>
          <w:tcPr>
            <w:tcW w:w="585" w:type="dxa"/>
            <w:vMerge w:val="restart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2691" w:type="dxa"/>
            <w:vMerge w:val="restart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2" w:type="dxa"/>
            <w:vMerge w:val="restart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 и консультации</w:t>
            </w:r>
          </w:p>
        </w:tc>
        <w:tc>
          <w:tcPr>
            <w:tcW w:w="1755" w:type="dxa"/>
            <w:gridSpan w:val="2"/>
            <w:vMerge w:val="restart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3512" w:type="dxa"/>
            <w:vMerge w:val="restart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C0A41" w:rsidRPr="00F45E34" w:rsidTr="00B95F1B">
        <w:trPr>
          <w:trHeight w:val="793"/>
        </w:trPr>
        <w:tc>
          <w:tcPr>
            <w:tcW w:w="585" w:type="dxa"/>
            <w:vMerge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vMerge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vMerge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3276" w:type="dxa"/>
            <w:gridSpan w:val="2"/>
          </w:tcPr>
          <w:p w:rsidR="008C0A41" w:rsidRPr="00F45E34" w:rsidRDefault="008C0A41" w:rsidP="007A32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смена 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38C" w:rsidRPr="00F45E34" w:rsidTr="00B95F1B">
        <w:trPr>
          <w:trHeight w:val="414"/>
        </w:trPr>
        <w:tc>
          <w:tcPr>
            <w:tcW w:w="10065" w:type="dxa"/>
            <w:gridSpan w:val="6"/>
          </w:tcPr>
          <w:p w:rsidR="00AB538C" w:rsidRPr="00F45E34" w:rsidRDefault="00AB538C" w:rsidP="007A32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Вводные занятия </w:t>
            </w: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</w:t>
            </w:r>
            <w:r w:rsidR="00EC23D7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ЮИД. Правила поведения в кружке, на улице, во время экскурсии и практических занятий. Распределение обязанностей ЮИДовцев. Название,  девиз, речёвка, песня и гимн ЮИД.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38C" w:rsidRPr="00F45E34" w:rsidTr="00B95F1B">
        <w:trPr>
          <w:trHeight w:val="1079"/>
        </w:trPr>
        <w:tc>
          <w:tcPr>
            <w:tcW w:w="10065" w:type="dxa"/>
            <w:gridSpan w:val="6"/>
          </w:tcPr>
          <w:p w:rsidR="00AB538C" w:rsidRPr="00F45E34" w:rsidRDefault="00AB538C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ЮИДовцев шагает строй! </w:t>
            </w: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«Зебра пришла в школу». 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и дети».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 и пассажиров.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8C0A41" w:rsidRPr="00F45E34" w:rsidRDefault="008C0A41" w:rsidP="007A32A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организованной колонне.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8C0A41" w:rsidRPr="00F45E34" w:rsidRDefault="008C0A41" w:rsidP="007A32A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маршрутного листа «ДОМ-ШКОЛА-ДОМ».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8C0A41" w:rsidRPr="00F45E34" w:rsidRDefault="008C0A41" w:rsidP="007A32A5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gridSpan w:val="2"/>
          </w:tcPr>
          <w:p w:rsidR="008C0A41" w:rsidRPr="00771182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771182" w:rsidRDefault="008C0A41" w:rsidP="007A32A5">
            <w:pPr>
              <w:pStyle w:val="a6"/>
              <w:snapToGrid w:val="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3276" w:type="dxa"/>
            <w:gridSpan w:val="2"/>
          </w:tcPr>
          <w:p w:rsidR="008C0A41" w:rsidRPr="000D7E52" w:rsidRDefault="008C0A41" w:rsidP="007A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E52" w:rsidRPr="00F45E34" w:rsidTr="00B95F1B">
        <w:trPr>
          <w:trHeight w:val="1293"/>
        </w:trPr>
        <w:tc>
          <w:tcPr>
            <w:tcW w:w="10065" w:type="dxa"/>
            <w:gridSpan w:val="6"/>
          </w:tcPr>
          <w:p w:rsidR="000D7E52" w:rsidRPr="00F45E34" w:rsidRDefault="000D7E52" w:rsidP="007A3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Знай  и соблюдай ПДД!</w:t>
            </w: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История создания первого светофора. Принцип работы современного светофора. Виды светофоров.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Регулировщик. </w:t>
            </w:r>
            <w:r w:rsidRPr="00F45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Назначение. Сигналы регулировщика. 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Перекрёсток и его виды. Проезд перекрёстков.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777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Экскурсия «Правила перехода через перекрёсток».</w:t>
            </w:r>
          </w:p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Рейд по соблюдению обучающимися ПДД.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1036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о работе ЮИДовцев.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1201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роль дорожных знаков в регулировании дорожного движения. История дорожных знаков. 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1009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1036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863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Определяем предупреждающие знаки.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949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Запрещающие знаки.</w:t>
            </w:r>
          </w:p>
        </w:tc>
        <w:tc>
          <w:tcPr>
            <w:tcW w:w="152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755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E52" w:rsidRPr="00F45E34" w:rsidTr="00B95F1B">
        <w:trPr>
          <w:trHeight w:val="1164"/>
        </w:trPr>
        <w:tc>
          <w:tcPr>
            <w:tcW w:w="10065" w:type="dxa"/>
            <w:gridSpan w:val="6"/>
          </w:tcPr>
          <w:p w:rsidR="000D7E52" w:rsidRPr="00F45E34" w:rsidRDefault="000D7E52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первой медицинской помощи  (</w:t>
            </w:r>
          </w:p>
        </w:tc>
      </w:tr>
      <w:tr w:rsidR="008C0A41" w:rsidRPr="00F45E34" w:rsidTr="00B95F1B">
        <w:trPr>
          <w:trHeight w:val="236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 Транспортировка пострадавших.</w:t>
            </w: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1897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Раны, их виды, оказание первой помощи.</w:t>
            </w: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Виды кровотечений. Оказание первой помощи.</w:t>
            </w: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Виды и техника наложения повязок.</w:t>
            </w: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14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Оказание помощи пострадавшему при травме головы, грудной клетки, живота.</w:t>
            </w: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7E52" w:rsidRPr="00F45E34" w:rsidTr="00B95F1B">
        <w:trPr>
          <w:trHeight w:val="987"/>
        </w:trPr>
        <w:tc>
          <w:tcPr>
            <w:tcW w:w="10065" w:type="dxa"/>
            <w:gridSpan w:val="6"/>
          </w:tcPr>
          <w:p w:rsidR="000D7E52" w:rsidRPr="00F45E34" w:rsidRDefault="000D7E52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тестов и дорожных задач</w:t>
            </w:r>
            <w:r w:rsidR="008C0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C0A41" w:rsidRPr="00F45E34" w:rsidTr="00B95F1B">
        <w:trPr>
          <w:trHeight w:val="1682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Решение тестов и дорожных задач. Тренировка в подаче сигналов регулировщика.</w:t>
            </w:r>
          </w:p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1052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ПДД.</w:t>
            </w: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41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41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A41" w:rsidRPr="00F45E34" w:rsidTr="00B95F1B">
        <w:trPr>
          <w:trHeight w:val="4615"/>
        </w:trPr>
        <w:tc>
          <w:tcPr>
            <w:tcW w:w="585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1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hAnsi="Times New Roman" w:cs="Times New Roman"/>
                <w:sz w:val="24"/>
                <w:szCs w:val="24"/>
              </w:rPr>
              <w:t>Повторение правил дорожного движения. Решение тестовых заданий. Повторение дорожных знаков.</w:t>
            </w:r>
          </w:p>
        </w:tc>
        <w:tc>
          <w:tcPr>
            <w:tcW w:w="2107" w:type="dxa"/>
            <w:gridSpan w:val="2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70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512" w:type="dxa"/>
          </w:tcPr>
          <w:p w:rsidR="008C0A41" w:rsidRPr="00F45E34" w:rsidRDefault="008C0A41" w:rsidP="007A32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5F1B" w:rsidRDefault="00B95F1B" w:rsidP="007A32A5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95F1B" w:rsidRDefault="00B95F1B" w:rsidP="007A32A5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95F1B" w:rsidRDefault="00B95F1B" w:rsidP="007A32A5">
      <w:pPr>
        <w:autoSpaceDE w:val="0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B538C" w:rsidRPr="00557945" w:rsidRDefault="00AB538C" w:rsidP="00B95F1B">
      <w:pPr>
        <w:autoSpaceDE w:val="0"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57945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Список литературы</w:t>
      </w:r>
    </w:p>
    <w:tbl>
      <w:tblPr>
        <w:tblStyle w:val="a7"/>
        <w:tblW w:w="0" w:type="auto"/>
        <w:tblInd w:w="108" w:type="dxa"/>
        <w:tblLook w:val="04A0"/>
      </w:tblPr>
      <w:tblGrid>
        <w:gridCol w:w="5485"/>
        <w:gridCol w:w="4580"/>
      </w:tblGrid>
      <w:tr w:rsidR="00AB538C" w:rsidTr="007A32A5">
        <w:tc>
          <w:tcPr>
            <w:tcW w:w="5485" w:type="dxa"/>
          </w:tcPr>
          <w:p w:rsidR="00AB538C" w:rsidRPr="00557945" w:rsidRDefault="00AB538C" w:rsidP="007A32A5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557945">
              <w:rPr>
                <w:b/>
                <w:bCs/>
                <w:color w:val="000000"/>
              </w:rPr>
              <w:t>Литература для педагога</w:t>
            </w:r>
          </w:p>
        </w:tc>
        <w:tc>
          <w:tcPr>
            <w:tcW w:w="4580" w:type="dxa"/>
          </w:tcPr>
          <w:p w:rsidR="00AB538C" w:rsidRPr="00557945" w:rsidRDefault="00AB538C" w:rsidP="007A32A5">
            <w:p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7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для обучающихся</w:t>
            </w:r>
          </w:p>
        </w:tc>
      </w:tr>
      <w:tr w:rsidR="00AB538C" w:rsidTr="007A32A5">
        <w:tc>
          <w:tcPr>
            <w:tcW w:w="5485" w:type="dxa"/>
          </w:tcPr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Методические рекомендации по организации и проведению мероприятий среди детей по правилам безопасности движения, Вологда, 1998.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Правила дорожного движения. ГИБДД,2006.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В.Н. Кирьянов « Дорожная безопасность: обучение и воспитание младшего школьника». Москва, 2007.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Т.А. Шорыгина « Беседы о правилах дорожного движения с детьми 5-8 лет». Москва,2009.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В.И.Ковалько « Игровой модульный курс по ПДД, или школьник вышел на улицу». Москва,2008.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Н.Б. Улашенко « Правила дорожного движения. Нестандартные занятия».Волгоград,2005.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М.С. Коган «Правила до</w:t>
            </w:r>
            <w:r>
              <w:rPr>
                <w:color w:val="000000"/>
              </w:rPr>
              <w:t xml:space="preserve">рожные знать каждому положено» </w:t>
            </w:r>
            <w:r w:rsidRPr="00557945">
              <w:rPr>
                <w:color w:val="000000"/>
              </w:rPr>
              <w:t xml:space="preserve"> Новосибирск,2008.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1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Конкурсы</w:t>
            </w:r>
            <w:r w:rsidRPr="00557945">
              <w:rPr>
                <w:color w:val="000000"/>
              </w:rPr>
              <w:t>, викторины, праздники</w:t>
            </w:r>
            <w:r>
              <w:rPr>
                <w:color w:val="000000"/>
              </w:rPr>
              <w:t xml:space="preserve"> по правилам дорожного движения из Интернет-ресурсов.</w:t>
            </w:r>
          </w:p>
          <w:p w:rsidR="00AB538C" w:rsidRDefault="00AB538C" w:rsidP="007A32A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9.Авдеева Н.Н , Князева О.Л., Стеркина Р.Б. Безопасность на улицах и дорогах, 1997г.</w:t>
            </w:r>
          </w:p>
          <w:p w:rsidR="00AB538C" w:rsidRDefault="00AB538C" w:rsidP="007A32A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 </w:t>
            </w: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Бабина Р.П.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на улицах и дорогах. Мет.</w:t>
            </w: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пособие 1-4 кл. М: ООО «Издательство АСТ-ЛТД», 1997г.</w:t>
            </w:r>
          </w:p>
          <w:p w:rsidR="00AB538C" w:rsidRPr="004F413E" w:rsidRDefault="00AB538C" w:rsidP="007A32A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11.</w:t>
            </w: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Терехова Е.А. Образовательная программа «Дети - дорога – дети», Ставрополь, 1995г.</w:t>
            </w:r>
          </w:p>
          <w:p w:rsidR="00AB538C" w:rsidRPr="00557945" w:rsidRDefault="00AB538C" w:rsidP="007A32A5">
            <w:pPr>
              <w:autoSpaceDE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</w:tcPr>
          <w:p w:rsidR="00AB538C" w:rsidRPr="00557945" w:rsidRDefault="00AB538C" w:rsidP="007A32A5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Якупов А.М. « Безопасность на улицах и дорогах». 1,2,3 классы.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Авдеева Н.Н., Князева О.Л. « Безопасность на улицах и дорогах».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« Дорожная безопасность» под ред. В.Н. Кирьянова.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Морозов О., Фаляхова В.. методическое пособие для учителей школ по безопасности дорожного движения. Казань, 1992.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Материалы газеты « Добрая дорога детства».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В.И. Лапшин « Правила дорожного движения РФ», 2002.</w:t>
            </w:r>
          </w:p>
          <w:p w:rsidR="00AB538C" w:rsidRPr="00557945" w:rsidRDefault="00AB538C" w:rsidP="007A32A5">
            <w:pPr>
              <w:pStyle w:val="aa"/>
              <w:numPr>
                <w:ilvl w:val="0"/>
                <w:numId w:val="30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</w:rPr>
            </w:pPr>
            <w:r w:rsidRPr="00557945">
              <w:rPr>
                <w:color w:val="000000"/>
              </w:rPr>
              <w:t>М.С. Коган « Правила дорожные знать каждому положено». Новосибирск, 2008.</w:t>
            </w:r>
          </w:p>
          <w:p w:rsidR="00AB538C" w:rsidRPr="004F413E" w:rsidRDefault="00AB538C" w:rsidP="007A32A5">
            <w:pPr>
              <w:pStyle w:val="a3"/>
              <w:numPr>
                <w:ilvl w:val="0"/>
                <w:numId w:val="30"/>
              </w:numPr>
              <w:autoSpaceDE w:val="0"/>
              <w:ind w:left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57945">
              <w:rPr>
                <w:rFonts w:ascii="Times New Roman" w:hAnsi="Times New Roman" w:cs="Times New Roman"/>
                <w:sz w:val="24"/>
                <w:szCs w:val="24"/>
              </w:rPr>
              <w:t>Бабина Р.П. Увлекательное дорожное путешествие. Учебное пособие для учащихся начальной школы,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538C" w:rsidRPr="004F413E" w:rsidRDefault="00AB538C" w:rsidP="007A32A5">
            <w:pPr>
              <w:pStyle w:val="a3"/>
              <w:numPr>
                <w:ilvl w:val="0"/>
                <w:numId w:val="30"/>
              </w:numPr>
              <w:autoSpaceDE w:val="0"/>
              <w:ind w:left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Бабина Р.П. Советы Дяди Степы, 4 кл.,1997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538C" w:rsidRPr="004F413E" w:rsidRDefault="00AB538C" w:rsidP="007A32A5">
            <w:pPr>
              <w:pStyle w:val="a3"/>
              <w:numPr>
                <w:ilvl w:val="0"/>
                <w:numId w:val="30"/>
              </w:numPr>
              <w:autoSpaceDE w:val="0"/>
              <w:ind w:left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F413E">
              <w:rPr>
                <w:rFonts w:ascii="Times New Roman" w:hAnsi="Times New Roman" w:cs="Times New Roman"/>
                <w:sz w:val="24"/>
                <w:szCs w:val="24"/>
              </w:rPr>
              <w:t>Газета «Добрая дорога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2017-2018 г.</w:t>
            </w:r>
          </w:p>
          <w:p w:rsidR="00AB538C" w:rsidRPr="004F413E" w:rsidRDefault="00AB538C" w:rsidP="007A32A5">
            <w:pPr>
              <w:pStyle w:val="a3"/>
              <w:autoSpaceDE w:val="0"/>
              <w:ind w:left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AB538C" w:rsidRDefault="00AB538C" w:rsidP="007A32A5">
      <w:pPr>
        <w:shd w:val="clear" w:color="auto" w:fill="FFFFFF"/>
        <w:spacing w:before="120" w:after="120" w:line="240" w:lineRule="auto"/>
        <w:jc w:val="both"/>
      </w:pPr>
    </w:p>
    <w:sectPr w:rsidR="00AB538C" w:rsidSect="007A32A5">
      <w:footerReference w:type="default" r:id="rId9"/>
      <w:pgSz w:w="11906" w:h="16838"/>
      <w:pgMar w:top="993" w:right="42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D1" w:rsidRDefault="00BE37D1" w:rsidP="00B01139">
      <w:pPr>
        <w:spacing w:after="0" w:line="240" w:lineRule="auto"/>
      </w:pPr>
      <w:r>
        <w:separator/>
      </w:r>
    </w:p>
  </w:endnote>
  <w:endnote w:type="continuationSeparator" w:id="1">
    <w:p w:rsidR="00BE37D1" w:rsidRDefault="00BE37D1" w:rsidP="00B0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802847"/>
      <w:docPartObj>
        <w:docPartGallery w:val="Page Numbers (Bottom of Page)"/>
        <w:docPartUnique/>
      </w:docPartObj>
    </w:sdtPr>
    <w:sdtContent>
      <w:p w:rsidR="00F82D55" w:rsidRDefault="00B9123A">
        <w:pPr>
          <w:pStyle w:val="ae"/>
        </w:pPr>
        <w:r>
          <w:fldChar w:fldCharType="begin"/>
        </w:r>
        <w:r w:rsidR="00745B5B">
          <w:instrText>PAGE   \* MERGEFORMAT</w:instrText>
        </w:r>
        <w:r>
          <w:fldChar w:fldCharType="separate"/>
        </w:r>
        <w:r w:rsidR="00156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D55" w:rsidRDefault="00F82D5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D1" w:rsidRDefault="00BE37D1" w:rsidP="00B01139">
      <w:pPr>
        <w:spacing w:after="0" w:line="240" w:lineRule="auto"/>
      </w:pPr>
      <w:r>
        <w:separator/>
      </w:r>
    </w:p>
  </w:footnote>
  <w:footnote w:type="continuationSeparator" w:id="1">
    <w:p w:rsidR="00BE37D1" w:rsidRDefault="00BE37D1" w:rsidP="00B0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1A1B86"/>
    <w:multiLevelType w:val="hybridMultilevel"/>
    <w:tmpl w:val="20BE6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521D6B"/>
    <w:multiLevelType w:val="multilevel"/>
    <w:tmpl w:val="73A4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56938"/>
    <w:multiLevelType w:val="multilevel"/>
    <w:tmpl w:val="A88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E47C3"/>
    <w:multiLevelType w:val="multilevel"/>
    <w:tmpl w:val="8B0A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B15561"/>
    <w:multiLevelType w:val="multilevel"/>
    <w:tmpl w:val="60669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95C97"/>
    <w:multiLevelType w:val="multilevel"/>
    <w:tmpl w:val="99B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67680"/>
    <w:multiLevelType w:val="multilevel"/>
    <w:tmpl w:val="BCF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F2AFC"/>
    <w:multiLevelType w:val="multilevel"/>
    <w:tmpl w:val="8D04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66445"/>
    <w:multiLevelType w:val="multilevel"/>
    <w:tmpl w:val="AC48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85E84"/>
    <w:multiLevelType w:val="multilevel"/>
    <w:tmpl w:val="8EAE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F15CF"/>
    <w:multiLevelType w:val="multilevel"/>
    <w:tmpl w:val="498E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41E42"/>
    <w:multiLevelType w:val="multilevel"/>
    <w:tmpl w:val="042E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D52E5"/>
    <w:multiLevelType w:val="multilevel"/>
    <w:tmpl w:val="B6AE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9B2C80"/>
    <w:multiLevelType w:val="multilevel"/>
    <w:tmpl w:val="AC6A01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15C32C9"/>
    <w:multiLevelType w:val="multilevel"/>
    <w:tmpl w:val="F66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045E1"/>
    <w:multiLevelType w:val="multilevel"/>
    <w:tmpl w:val="10D6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4A782C"/>
    <w:multiLevelType w:val="hybridMultilevel"/>
    <w:tmpl w:val="107C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59D"/>
    <w:multiLevelType w:val="multilevel"/>
    <w:tmpl w:val="C760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F2840"/>
    <w:multiLevelType w:val="multilevel"/>
    <w:tmpl w:val="B17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51550"/>
    <w:multiLevelType w:val="hybridMultilevel"/>
    <w:tmpl w:val="4126E1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774D43"/>
    <w:multiLevelType w:val="multilevel"/>
    <w:tmpl w:val="9880E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B2864"/>
    <w:multiLevelType w:val="multilevel"/>
    <w:tmpl w:val="762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D1784"/>
    <w:multiLevelType w:val="multilevel"/>
    <w:tmpl w:val="A0F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03B69"/>
    <w:multiLevelType w:val="multilevel"/>
    <w:tmpl w:val="B9347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34D01"/>
    <w:multiLevelType w:val="multilevel"/>
    <w:tmpl w:val="CDE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7"/>
  </w:num>
  <w:num w:numId="12">
    <w:abstractNumId w:val="24"/>
  </w:num>
  <w:num w:numId="13">
    <w:abstractNumId w:val="12"/>
  </w:num>
  <w:num w:numId="14">
    <w:abstractNumId w:val="17"/>
  </w:num>
  <w:num w:numId="15">
    <w:abstractNumId w:val="20"/>
  </w:num>
  <w:num w:numId="16">
    <w:abstractNumId w:val="27"/>
  </w:num>
  <w:num w:numId="17">
    <w:abstractNumId w:val="8"/>
  </w:num>
  <w:num w:numId="18">
    <w:abstractNumId w:val="9"/>
  </w:num>
  <w:num w:numId="19">
    <w:abstractNumId w:val="5"/>
  </w:num>
  <w:num w:numId="20">
    <w:abstractNumId w:val="14"/>
  </w:num>
  <w:num w:numId="21">
    <w:abstractNumId w:val="10"/>
  </w:num>
  <w:num w:numId="22">
    <w:abstractNumId w:val="25"/>
  </w:num>
  <w:num w:numId="23">
    <w:abstractNumId w:val="21"/>
  </w:num>
  <w:num w:numId="24">
    <w:abstractNumId w:val="6"/>
  </w:num>
  <w:num w:numId="25">
    <w:abstractNumId w:val="15"/>
  </w:num>
  <w:num w:numId="26">
    <w:abstractNumId w:val="23"/>
  </w:num>
  <w:num w:numId="27">
    <w:abstractNumId w:val="4"/>
  </w:num>
  <w:num w:numId="28">
    <w:abstractNumId w:val="16"/>
  </w:num>
  <w:num w:numId="29">
    <w:abstractNumId w:val="26"/>
  </w:num>
  <w:num w:numId="30">
    <w:abstractNumId w:val="1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38C"/>
    <w:rsid w:val="00024F5D"/>
    <w:rsid w:val="0003336B"/>
    <w:rsid w:val="00045D03"/>
    <w:rsid w:val="000B6C98"/>
    <w:rsid w:val="000D7E52"/>
    <w:rsid w:val="000F6E87"/>
    <w:rsid w:val="00156085"/>
    <w:rsid w:val="00222FE7"/>
    <w:rsid w:val="00242EF0"/>
    <w:rsid w:val="002461AD"/>
    <w:rsid w:val="00256EAE"/>
    <w:rsid w:val="002D2D4C"/>
    <w:rsid w:val="00386237"/>
    <w:rsid w:val="00403EB2"/>
    <w:rsid w:val="00465EAC"/>
    <w:rsid w:val="00475D74"/>
    <w:rsid w:val="004902E6"/>
    <w:rsid w:val="004E47F6"/>
    <w:rsid w:val="0059541F"/>
    <w:rsid w:val="00616092"/>
    <w:rsid w:val="00745B5B"/>
    <w:rsid w:val="00761C5F"/>
    <w:rsid w:val="00771182"/>
    <w:rsid w:val="00793D7D"/>
    <w:rsid w:val="007A32A5"/>
    <w:rsid w:val="008531D4"/>
    <w:rsid w:val="008C0A41"/>
    <w:rsid w:val="0090659C"/>
    <w:rsid w:val="00937659"/>
    <w:rsid w:val="009A4E76"/>
    <w:rsid w:val="009B2B28"/>
    <w:rsid w:val="009F1CBB"/>
    <w:rsid w:val="00A070F1"/>
    <w:rsid w:val="00A173B4"/>
    <w:rsid w:val="00A4630D"/>
    <w:rsid w:val="00A82FB6"/>
    <w:rsid w:val="00AB2EF5"/>
    <w:rsid w:val="00AB538C"/>
    <w:rsid w:val="00B01139"/>
    <w:rsid w:val="00B05E4E"/>
    <w:rsid w:val="00B9123A"/>
    <w:rsid w:val="00B95F1B"/>
    <w:rsid w:val="00BE37D1"/>
    <w:rsid w:val="00C0135C"/>
    <w:rsid w:val="00C5379B"/>
    <w:rsid w:val="00CC50F0"/>
    <w:rsid w:val="00CF64B1"/>
    <w:rsid w:val="00D2428E"/>
    <w:rsid w:val="00D559C1"/>
    <w:rsid w:val="00D6308E"/>
    <w:rsid w:val="00D7338A"/>
    <w:rsid w:val="00D83DA1"/>
    <w:rsid w:val="00EC23D7"/>
    <w:rsid w:val="00F10F13"/>
    <w:rsid w:val="00F27876"/>
    <w:rsid w:val="00F82D55"/>
    <w:rsid w:val="00FA7B0A"/>
    <w:rsid w:val="00FC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1F"/>
  </w:style>
  <w:style w:type="paragraph" w:styleId="1">
    <w:name w:val="heading 1"/>
    <w:basedOn w:val="a"/>
    <w:next w:val="a"/>
    <w:link w:val="10"/>
    <w:uiPriority w:val="9"/>
    <w:qFormat/>
    <w:rsid w:val="00B95F1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8C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rsid w:val="00AB538C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AB538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table" w:styleId="a7">
    <w:name w:val="Table Grid"/>
    <w:basedOn w:val="a1"/>
    <w:uiPriority w:val="59"/>
    <w:rsid w:val="00AB53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B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B538C"/>
  </w:style>
  <w:style w:type="paragraph" w:customStyle="1" w:styleId="c8">
    <w:name w:val="c8"/>
    <w:basedOn w:val="a"/>
    <w:rsid w:val="00AB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38C"/>
  </w:style>
  <w:style w:type="character" w:customStyle="1" w:styleId="c12">
    <w:name w:val="c12"/>
    <w:basedOn w:val="a0"/>
    <w:rsid w:val="00AB538C"/>
  </w:style>
  <w:style w:type="character" w:customStyle="1" w:styleId="c5">
    <w:name w:val="c5"/>
    <w:basedOn w:val="a0"/>
    <w:rsid w:val="00AB538C"/>
  </w:style>
  <w:style w:type="paragraph" w:customStyle="1" w:styleId="c22">
    <w:name w:val="c22"/>
    <w:basedOn w:val="a"/>
    <w:rsid w:val="00AB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B538C"/>
  </w:style>
  <w:style w:type="character" w:customStyle="1" w:styleId="a8">
    <w:name w:val="Текст выноски Знак"/>
    <w:basedOn w:val="a0"/>
    <w:link w:val="a9"/>
    <w:uiPriority w:val="99"/>
    <w:semiHidden/>
    <w:rsid w:val="00AB538C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rsid w:val="00AB53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538C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B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B538C"/>
  </w:style>
  <w:style w:type="paragraph" w:styleId="ac">
    <w:name w:val="header"/>
    <w:basedOn w:val="a"/>
    <w:link w:val="ad"/>
    <w:uiPriority w:val="99"/>
    <w:unhideWhenUsed/>
    <w:rsid w:val="00B0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1139"/>
  </w:style>
  <w:style w:type="paragraph" w:styleId="ae">
    <w:name w:val="footer"/>
    <w:basedOn w:val="a"/>
    <w:link w:val="af"/>
    <w:uiPriority w:val="99"/>
    <w:unhideWhenUsed/>
    <w:rsid w:val="00B0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1139"/>
  </w:style>
  <w:style w:type="character" w:customStyle="1" w:styleId="10">
    <w:name w:val="Заголовок 1 Знак"/>
    <w:basedOn w:val="a0"/>
    <w:link w:val="1"/>
    <w:uiPriority w:val="9"/>
    <w:rsid w:val="00B95F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b">
    <w:name w:val="Обычный (веб) Знак"/>
    <w:link w:val="aa"/>
    <w:uiPriority w:val="99"/>
    <w:locked/>
    <w:rsid w:val="00B95F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ABEF-DC4F-44C9-A48A-69ED9878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Заместитель по ВР</cp:lastModifiedBy>
  <cp:revision>7</cp:revision>
  <cp:lastPrinted>2024-06-14T12:00:00Z</cp:lastPrinted>
  <dcterms:created xsi:type="dcterms:W3CDTF">2024-06-14T11:59:00Z</dcterms:created>
  <dcterms:modified xsi:type="dcterms:W3CDTF">2024-06-17T12:01:00Z</dcterms:modified>
</cp:coreProperties>
</file>